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8FCC" w14:textId="2B852C1D" w:rsidR="00177FFB" w:rsidRPr="00591063" w:rsidRDefault="00177FFB" w:rsidP="00177FFB">
      <w:pPr>
        <w:rPr>
          <w:rFonts w:cstheme="minorHAnsi"/>
        </w:rPr>
      </w:pPr>
      <w:r w:rsidRPr="00591063">
        <w:rPr>
          <w:rFonts w:cstheme="minorHAnsi"/>
        </w:rPr>
        <w:t xml:space="preserve">Minutes of a meeting of the St George in the East </w:t>
      </w:r>
      <w:r w:rsidR="003442AE" w:rsidRPr="00591063">
        <w:rPr>
          <w:rFonts w:cstheme="minorHAnsi"/>
        </w:rPr>
        <w:t>PCC</w:t>
      </w:r>
      <w:r w:rsidRPr="00591063">
        <w:rPr>
          <w:rFonts w:cstheme="minorHAnsi"/>
        </w:rPr>
        <w:t xml:space="preserve"> held on</w:t>
      </w:r>
      <w:r w:rsidR="003442AE" w:rsidRPr="00591063">
        <w:rPr>
          <w:rFonts w:cstheme="minorHAnsi"/>
        </w:rPr>
        <w:t xml:space="preserve"> </w:t>
      </w:r>
      <w:r w:rsidR="00F11A65">
        <w:rPr>
          <w:rFonts w:cstheme="minorHAnsi"/>
        </w:rPr>
        <w:t>1</w:t>
      </w:r>
      <w:r w:rsidR="006A6449">
        <w:rPr>
          <w:rFonts w:cstheme="minorHAnsi"/>
        </w:rPr>
        <w:t xml:space="preserve">9 February </w:t>
      </w:r>
      <w:r w:rsidR="008F1F4F">
        <w:rPr>
          <w:rFonts w:cstheme="minorHAnsi"/>
        </w:rPr>
        <w:t>202</w:t>
      </w:r>
      <w:r w:rsidR="00F11A65">
        <w:rPr>
          <w:rFonts w:cstheme="minorHAnsi"/>
        </w:rPr>
        <w:t>3</w:t>
      </w:r>
      <w:r w:rsidR="008F1F4F">
        <w:rPr>
          <w:rFonts w:cstheme="minorHAnsi"/>
        </w:rPr>
        <w:t xml:space="preserve"> </w:t>
      </w:r>
      <w:r w:rsidR="00EE0897" w:rsidRPr="00591063">
        <w:rPr>
          <w:rFonts w:cstheme="minorHAnsi"/>
        </w:rPr>
        <w:t>at 12</w:t>
      </w:r>
      <w:r w:rsidR="00917F3A">
        <w:rPr>
          <w:rFonts w:cstheme="minorHAnsi"/>
        </w:rPr>
        <w:t>.15pm</w:t>
      </w:r>
    </w:p>
    <w:p w14:paraId="665E57BB" w14:textId="2EFA247C" w:rsidR="00F14DB8" w:rsidRPr="00591063" w:rsidRDefault="00177FFB">
      <w:pPr>
        <w:rPr>
          <w:rFonts w:cstheme="minorHAnsi"/>
        </w:rPr>
      </w:pPr>
      <w:r w:rsidRPr="00591063">
        <w:rPr>
          <w:rFonts w:cstheme="minorHAnsi"/>
        </w:rPr>
        <w:t xml:space="preserve">Present </w:t>
      </w:r>
      <w:r w:rsidR="009C15F9" w:rsidRPr="00591063">
        <w:rPr>
          <w:rFonts w:cstheme="minorHAnsi"/>
        </w:rPr>
        <w:t xml:space="preserve">Fr </w:t>
      </w:r>
      <w:r w:rsidRPr="00591063">
        <w:rPr>
          <w:rFonts w:cstheme="minorHAnsi"/>
        </w:rPr>
        <w:t>Richard Springer (</w:t>
      </w:r>
      <w:r w:rsidR="009C15F9" w:rsidRPr="00591063">
        <w:rPr>
          <w:rFonts w:cstheme="minorHAnsi"/>
        </w:rPr>
        <w:t>C</w:t>
      </w:r>
      <w:r w:rsidRPr="00591063">
        <w:rPr>
          <w:rFonts w:cstheme="minorHAnsi"/>
        </w:rPr>
        <w:t>hair) Trish Bing</w:t>
      </w:r>
      <w:r w:rsidR="00BD0E39">
        <w:rPr>
          <w:rFonts w:cstheme="minorHAnsi"/>
        </w:rPr>
        <w:t>;</w:t>
      </w:r>
      <w:r w:rsidR="00873010">
        <w:rPr>
          <w:rFonts w:cstheme="minorHAnsi"/>
        </w:rPr>
        <w:t xml:space="preserve"> Miriam Brittenden;</w:t>
      </w:r>
      <w:r w:rsidR="00873010" w:rsidRPr="00873010">
        <w:rPr>
          <w:rFonts w:cstheme="minorHAnsi"/>
        </w:rPr>
        <w:t xml:space="preserve"> </w:t>
      </w:r>
      <w:r w:rsidR="00873010">
        <w:rPr>
          <w:rFonts w:cstheme="minorHAnsi"/>
        </w:rPr>
        <w:t xml:space="preserve">Nathaniel Darling </w:t>
      </w:r>
      <w:proofErr w:type="gramStart"/>
      <w:r w:rsidR="00873010">
        <w:rPr>
          <w:rFonts w:cstheme="minorHAnsi"/>
        </w:rPr>
        <w:t>( via</w:t>
      </w:r>
      <w:proofErr w:type="gramEnd"/>
      <w:r w:rsidR="00873010">
        <w:rPr>
          <w:rFonts w:cstheme="minorHAnsi"/>
        </w:rPr>
        <w:t xml:space="preserve"> Zoom)</w:t>
      </w:r>
      <w:r w:rsidR="001C4170">
        <w:rPr>
          <w:rFonts w:cstheme="minorHAnsi"/>
        </w:rPr>
        <w:t xml:space="preserve"> </w:t>
      </w:r>
      <w:r w:rsidRPr="00591063">
        <w:rPr>
          <w:rFonts w:cstheme="minorHAnsi"/>
        </w:rPr>
        <w:t>Jane Earl</w:t>
      </w:r>
      <w:r w:rsidR="00917F3A">
        <w:rPr>
          <w:rFonts w:cstheme="minorHAnsi"/>
        </w:rPr>
        <w:t>;</w:t>
      </w:r>
      <w:r w:rsidR="00BD0E39">
        <w:rPr>
          <w:rFonts w:cstheme="minorHAnsi"/>
        </w:rPr>
        <w:t xml:space="preserve"> </w:t>
      </w:r>
      <w:r w:rsidR="009C15F9" w:rsidRPr="00591063">
        <w:rPr>
          <w:rFonts w:cstheme="minorHAnsi"/>
        </w:rPr>
        <w:t>Phil Hogan</w:t>
      </w:r>
      <w:r w:rsidR="00BD0E39">
        <w:rPr>
          <w:rFonts w:cstheme="minorHAnsi"/>
        </w:rPr>
        <w:t>;</w:t>
      </w:r>
      <w:r w:rsidR="00021498" w:rsidRPr="00CF2FFD">
        <w:rPr>
          <w:rFonts w:cstheme="minorHAnsi"/>
        </w:rPr>
        <w:t xml:space="preserve"> </w:t>
      </w:r>
      <w:r w:rsidR="00873010">
        <w:rPr>
          <w:rFonts w:cstheme="minorHAnsi"/>
        </w:rPr>
        <w:t>Francelise Mamilonne</w:t>
      </w:r>
    </w:p>
    <w:p w14:paraId="3BA65D67" w14:textId="7A970890" w:rsidR="00021498" w:rsidRDefault="003442AE" w:rsidP="00021498">
      <w:pPr>
        <w:rPr>
          <w:rFonts w:cstheme="minorHAnsi"/>
        </w:rPr>
      </w:pPr>
      <w:r w:rsidRPr="00591063">
        <w:rPr>
          <w:rFonts w:cstheme="minorHAnsi"/>
        </w:rPr>
        <w:t>Apol</w:t>
      </w:r>
      <w:r w:rsidR="00177FFB" w:rsidRPr="00591063">
        <w:rPr>
          <w:rFonts w:cstheme="minorHAnsi"/>
        </w:rPr>
        <w:t xml:space="preserve">ogies for absence were received </w:t>
      </w:r>
      <w:r w:rsidR="00021498">
        <w:rPr>
          <w:rFonts w:cstheme="minorHAnsi"/>
        </w:rPr>
        <w:t>from</w:t>
      </w:r>
      <w:r w:rsidR="00917F3A">
        <w:rPr>
          <w:rFonts w:cstheme="minorHAnsi"/>
        </w:rPr>
        <w:t xml:space="preserve"> </w:t>
      </w:r>
      <w:r w:rsidR="0095664C">
        <w:rPr>
          <w:rFonts w:cstheme="minorHAnsi"/>
        </w:rPr>
        <w:t>Alan Dorji;</w:t>
      </w:r>
      <w:r w:rsidR="00917F3A">
        <w:rPr>
          <w:rFonts w:cstheme="minorHAnsi"/>
        </w:rPr>
        <w:t xml:space="preserve"> </w:t>
      </w:r>
      <w:r w:rsidR="00BD0E39">
        <w:rPr>
          <w:rFonts w:cstheme="minorHAnsi"/>
        </w:rPr>
        <w:t xml:space="preserve">Rev </w:t>
      </w:r>
      <w:r w:rsidR="00F11A65">
        <w:rPr>
          <w:rFonts w:cstheme="minorHAnsi"/>
        </w:rPr>
        <w:t>Alanna Harris</w:t>
      </w:r>
      <w:r w:rsidR="00FB43F7">
        <w:rPr>
          <w:rFonts w:cstheme="minorHAnsi"/>
        </w:rPr>
        <w:t xml:space="preserve">; </w:t>
      </w:r>
      <w:r w:rsidR="00873010">
        <w:rPr>
          <w:rFonts w:cstheme="minorHAnsi"/>
        </w:rPr>
        <w:t>Rob Hayward;</w:t>
      </w:r>
      <w:r w:rsidR="00C31542">
        <w:rPr>
          <w:rFonts w:cstheme="minorHAnsi"/>
        </w:rPr>
        <w:t xml:space="preserve"> Ivonne Lojan- </w:t>
      </w:r>
      <w:r w:rsidR="005322D5">
        <w:rPr>
          <w:rFonts w:cstheme="minorHAnsi"/>
        </w:rPr>
        <w:t>Maldonado;</w:t>
      </w:r>
      <w:r w:rsidR="00917F3A">
        <w:rPr>
          <w:rFonts w:cstheme="minorHAnsi"/>
        </w:rPr>
        <w:t xml:space="preserve"> </w:t>
      </w:r>
      <w:r w:rsidR="00BD0E39" w:rsidRPr="00591063">
        <w:rPr>
          <w:rFonts w:cstheme="minorHAnsi"/>
        </w:rPr>
        <w:t>Annadale Ramanoo</w:t>
      </w:r>
      <w:r w:rsidR="00BD0E39">
        <w:rPr>
          <w:rFonts w:cstheme="minorHAnsi"/>
        </w:rPr>
        <w:t>p</w:t>
      </w:r>
      <w:r w:rsidR="00917F3A">
        <w:rPr>
          <w:rFonts w:cstheme="minorHAnsi"/>
        </w:rPr>
        <w:t xml:space="preserve">; </w:t>
      </w:r>
      <w:r w:rsidR="005322D5">
        <w:rPr>
          <w:rFonts w:cstheme="minorHAnsi"/>
        </w:rPr>
        <w:t>Fr Angus Ritchie</w:t>
      </w:r>
      <w:r w:rsidR="005322D5" w:rsidRPr="00591063">
        <w:rPr>
          <w:rFonts w:cstheme="minorHAnsi"/>
        </w:rPr>
        <w:t>;</w:t>
      </w:r>
      <w:r w:rsidR="0095664C" w:rsidRPr="0095664C">
        <w:rPr>
          <w:rFonts w:cstheme="minorHAnsi"/>
        </w:rPr>
        <w:t xml:space="preserve"> </w:t>
      </w:r>
      <w:r w:rsidR="0095664C">
        <w:rPr>
          <w:rFonts w:cstheme="minorHAnsi"/>
        </w:rPr>
        <w:t>Xander O’Riordan</w:t>
      </w:r>
    </w:p>
    <w:p w14:paraId="37F0BE36" w14:textId="402592D0" w:rsidR="00F14DB8" w:rsidRPr="00C31542" w:rsidRDefault="00220B78" w:rsidP="00C31542">
      <w:pPr>
        <w:rPr>
          <w:rFonts w:cstheme="minorHAnsi"/>
        </w:rPr>
      </w:pPr>
      <w:r>
        <w:rPr>
          <w:rFonts w:cstheme="minorHAnsi"/>
        </w:rPr>
        <w:t>Miriam</w:t>
      </w:r>
      <w:r w:rsidR="00C977FC" w:rsidRPr="007E380B">
        <w:rPr>
          <w:rFonts w:cstheme="minorHAnsi"/>
        </w:rPr>
        <w:t xml:space="preserve"> </w:t>
      </w:r>
      <w:r w:rsidR="009C15F9" w:rsidRPr="007E380B">
        <w:rPr>
          <w:rFonts w:cstheme="minorHAnsi"/>
        </w:rPr>
        <w:t xml:space="preserve">opened the meeting with prayer. </w:t>
      </w:r>
      <w:r w:rsidR="00630BBD" w:rsidRPr="00C31542">
        <w:rPr>
          <w:rFonts w:cstheme="minorHAnsi"/>
        </w:rPr>
        <w:t xml:space="preserve"> </w:t>
      </w:r>
      <w:r w:rsidR="00F14DB8" w:rsidRPr="00C31542">
        <w:rPr>
          <w:rFonts w:cstheme="minorHAnsi"/>
        </w:rPr>
        <w:t xml:space="preserve">    </w:t>
      </w:r>
    </w:p>
    <w:p w14:paraId="2E96E983" w14:textId="3623D3F4" w:rsidR="00B22EF4" w:rsidRDefault="00D354B8" w:rsidP="00917F3A">
      <w:pPr>
        <w:pStyle w:val="ListParagraph"/>
        <w:numPr>
          <w:ilvl w:val="0"/>
          <w:numId w:val="32"/>
        </w:numPr>
        <w:rPr>
          <w:rFonts w:cstheme="minorHAnsi"/>
        </w:rPr>
      </w:pPr>
      <w:r w:rsidRPr="00917F3A">
        <w:rPr>
          <w:rFonts w:cstheme="minorHAnsi"/>
        </w:rPr>
        <w:t xml:space="preserve">The </w:t>
      </w:r>
      <w:r w:rsidR="00025041" w:rsidRPr="00917F3A">
        <w:rPr>
          <w:rFonts w:cstheme="minorHAnsi"/>
          <w:b/>
          <w:bCs/>
        </w:rPr>
        <w:t>Minutes</w:t>
      </w:r>
      <w:r w:rsidRPr="00917F3A">
        <w:rPr>
          <w:rFonts w:cstheme="minorHAnsi"/>
        </w:rPr>
        <w:t xml:space="preserve"> of the </w:t>
      </w:r>
      <w:r w:rsidR="00025041" w:rsidRPr="00917F3A">
        <w:rPr>
          <w:rFonts w:cstheme="minorHAnsi"/>
        </w:rPr>
        <w:t>meeting</w:t>
      </w:r>
      <w:r w:rsidRPr="00917F3A">
        <w:rPr>
          <w:rFonts w:cstheme="minorHAnsi"/>
        </w:rPr>
        <w:t xml:space="preserve"> held on </w:t>
      </w:r>
      <w:r w:rsidR="006A6449" w:rsidRPr="00917F3A">
        <w:rPr>
          <w:rFonts w:cstheme="minorHAnsi"/>
        </w:rPr>
        <w:t>15</w:t>
      </w:r>
      <w:r w:rsidR="00F11A65" w:rsidRPr="00917F3A">
        <w:rPr>
          <w:rFonts w:cstheme="minorHAnsi"/>
        </w:rPr>
        <w:t xml:space="preserve"> </w:t>
      </w:r>
      <w:r w:rsidR="006A6449" w:rsidRPr="00917F3A">
        <w:rPr>
          <w:rFonts w:cstheme="minorHAnsi"/>
        </w:rPr>
        <w:t>January</w:t>
      </w:r>
      <w:r w:rsidR="00630BBD" w:rsidRPr="00917F3A">
        <w:rPr>
          <w:rFonts w:cstheme="minorHAnsi"/>
        </w:rPr>
        <w:t xml:space="preserve"> </w:t>
      </w:r>
      <w:r w:rsidRPr="00917F3A">
        <w:rPr>
          <w:rFonts w:cstheme="minorHAnsi"/>
        </w:rPr>
        <w:t xml:space="preserve">2022 </w:t>
      </w:r>
      <w:r w:rsidR="00025041" w:rsidRPr="00917F3A">
        <w:rPr>
          <w:rFonts w:cstheme="minorHAnsi"/>
        </w:rPr>
        <w:t>had</w:t>
      </w:r>
      <w:r w:rsidRPr="00917F3A">
        <w:rPr>
          <w:rFonts w:cstheme="minorHAnsi"/>
        </w:rPr>
        <w:t xml:space="preserve"> been </w:t>
      </w:r>
      <w:r w:rsidR="00025041" w:rsidRPr="00917F3A">
        <w:rPr>
          <w:rFonts w:cstheme="minorHAnsi"/>
        </w:rPr>
        <w:t>previously</w:t>
      </w:r>
      <w:r w:rsidRPr="00917F3A">
        <w:rPr>
          <w:rFonts w:cstheme="minorHAnsi"/>
        </w:rPr>
        <w:t xml:space="preserve"> </w:t>
      </w:r>
      <w:r w:rsidR="00025041" w:rsidRPr="00917F3A">
        <w:rPr>
          <w:rFonts w:cstheme="minorHAnsi"/>
        </w:rPr>
        <w:t>circulated</w:t>
      </w:r>
      <w:r w:rsidRPr="00917F3A">
        <w:rPr>
          <w:rFonts w:cstheme="minorHAnsi"/>
        </w:rPr>
        <w:t xml:space="preserve"> and </w:t>
      </w:r>
      <w:r w:rsidR="00C31542" w:rsidRPr="00917F3A">
        <w:rPr>
          <w:rFonts w:cstheme="minorHAnsi"/>
        </w:rPr>
        <w:t xml:space="preserve">were agreed as a correct record. </w:t>
      </w:r>
    </w:p>
    <w:p w14:paraId="400FE1D6" w14:textId="32B8B703" w:rsidR="00B22EF4" w:rsidRPr="00917F3A" w:rsidRDefault="008865F9" w:rsidP="008D0573">
      <w:pPr>
        <w:pStyle w:val="ListParagraph"/>
        <w:numPr>
          <w:ilvl w:val="0"/>
          <w:numId w:val="32"/>
        </w:numPr>
        <w:rPr>
          <w:rFonts w:cstheme="minorHAnsi"/>
        </w:rPr>
      </w:pPr>
      <w:r w:rsidRPr="00917F3A">
        <w:rPr>
          <w:rFonts w:cstheme="minorHAnsi"/>
        </w:rPr>
        <w:t xml:space="preserve">JE reported on the </w:t>
      </w:r>
      <w:r w:rsidRPr="00917F3A">
        <w:rPr>
          <w:rFonts w:cstheme="minorHAnsi"/>
          <w:b/>
          <w:bCs/>
        </w:rPr>
        <w:t>actions</w:t>
      </w:r>
      <w:r w:rsidRPr="00917F3A">
        <w:rPr>
          <w:rFonts w:cstheme="minorHAnsi"/>
        </w:rPr>
        <w:t xml:space="preserve"> from the last meeting and confirmed that </w:t>
      </w:r>
      <w:r w:rsidR="00B22EF4" w:rsidRPr="00917F3A">
        <w:rPr>
          <w:rFonts w:cstheme="minorHAnsi"/>
        </w:rPr>
        <w:t xml:space="preserve">most </w:t>
      </w:r>
      <w:r w:rsidRPr="00917F3A">
        <w:rPr>
          <w:rFonts w:cstheme="minorHAnsi"/>
        </w:rPr>
        <w:t xml:space="preserve">were in </w:t>
      </w:r>
      <w:proofErr w:type="gramStart"/>
      <w:r w:rsidR="00FB43F7" w:rsidRPr="00917F3A">
        <w:rPr>
          <w:rFonts w:cstheme="minorHAnsi"/>
        </w:rPr>
        <w:t>hand, and</w:t>
      </w:r>
      <w:proofErr w:type="gramEnd"/>
      <w:r w:rsidR="003B7F12" w:rsidRPr="00917F3A">
        <w:rPr>
          <w:rFonts w:cstheme="minorHAnsi"/>
        </w:rPr>
        <w:t xml:space="preserve"> were on the agenda or had been completed.</w:t>
      </w:r>
    </w:p>
    <w:p w14:paraId="7DD40167" w14:textId="5A695B13" w:rsidR="0095664C" w:rsidRPr="00363697" w:rsidRDefault="0095664C" w:rsidP="0095664C">
      <w:pPr>
        <w:pStyle w:val="ListParagraph"/>
        <w:numPr>
          <w:ilvl w:val="0"/>
          <w:numId w:val="24"/>
        </w:numPr>
        <w:rPr>
          <w:rFonts w:cstheme="minorHAnsi"/>
          <w:b/>
          <w:bCs/>
        </w:rPr>
      </w:pPr>
      <w:r>
        <w:rPr>
          <w:rFonts w:cstheme="minorHAnsi"/>
        </w:rPr>
        <w:t>Communications of PCC work – JE</w:t>
      </w:r>
      <w:r w:rsidR="00873010">
        <w:rPr>
          <w:rFonts w:cstheme="minorHAnsi"/>
        </w:rPr>
        <w:t xml:space="preserve"> had sent </w:t>
      </w:r>
      <w:r w:rsidR="003F0CCE">
        <w:rPr>
          <w:rFonts w:cstheme="minorHAnsi"/>
        </w:rPr>
        <w:t>out but</w:t>
      </w:r>
      <w:r w:rsidR="00873010">
        <w:rPr>
          <w:rFonts w:cstheme="minorHAnsi"/>
        </w:rPr>
        <w:t xml:space="preserve"> needed to follow up on the actions</w:t>
      </w:r>
    </w:p>
    <w:p w14:paraId="4946BAF0" w14:textId="2EC25F4E" w:rsidR="0095664C" w:rsidRPr="00917F3A" w:rsidRDefault="0095664C" w:rsidP="0095664C">
      <w:pPr>
        <w:pStyle w:val="ListParagraph"/>
        <w:numPr>
          <w:ilvl w:val="0"/>
          <w:numId w:val="24"/>
        </w:numPr>
        <w:rPr>
          <w:rFonts w:cstheme="minorHAnsi"/>
          <w:b/>
          <w:bCs/>
        </w:rPr>
      </w:pPr>
      <w:r>
        <w:rPr>
          <w:rFonts w:cstheme="minorHAnsi"/>
        </w:rPr>
        <w:t>One-to-one conversations</w:t>
      </w:r>
      <w:r w:rsidR="00917F3A">
        <w:rPr>
          <w:rFonts w:cstheme="minorHAnsi"/>
        </w:rPr>
        <w:t xml:space="preserve"> -still </w:t>
      </w:r>
      <w:r w:rsidR="00FB43F7">
        <w:rPr>
          <w:rFonts w:cstheme="minorHAnsi"/>
        </w:rPr>
        <w:t>required action</w:t>
      </w:r>
      <w:r>
        <w:rPr>
          <w:rFonts w:cstheme="minorHAnsi"/>
        </w:rPr>
        <w:t xml:space="preserve"> </w:t>
      </w:r>
      <w:r w:rsidR="00917F3A">
        <w:rPr>
          <w:rFonts w:cstheme="minorHAnsi"/>
        </w:rPr>
        <w:t xml:space="preserve">from </w:t>
      </w:r>
      <w:r>
        <w:rPr>
          <w:rFonts w:cstheme="minorHAnsi"/>
        </w:rPr>
        <w:t>all</w:t>
      </w:r>
      <w:r w:rsidR="00873010">
        <w:rPr>
          <w:rFonts w:cstheme="minorHAnsi"/>
        </w:rPr>
        <w:t xml:space="preserve"> </w:t>
      </w:r>
      <w:r w:rsidR="0083727B">
        <w:rPr>
          <w:rFonts w:cstheme="minorHAnsi"/>
        </w:rPr>
        <w:t>PCC members</w:t>
      </w:r>
    </w:p>
    <w:p w14:paraId="5BA6F5A5" w14:textId="4256C303" w:rsidR="00C977FC" w:rsidRPr="00917F3A" w:rsidRDefault="00C977FC" w:rsidP="00917F3A">
      <w:pPr>
        <w:pStyle w:val="ListParagraph"/>
        <w:numPr>
          <w:ilvl w:val="0"/>
          <w:numId w:val="32"/>
        </w:numPr>
        <w:rPr>
          <w:rFonts w:cstheme="minorHAnsi"/>
          <w:b/>
          <w:bCs/>
        </w:rPr>
      </w:pPr>
      <w:r w:rsidRPr="00917F3A">
        <w:rPr>
          <w:rFonts w:cstheme="minorHAnsi"/>
          <w:b/>
          <w:bCs/>
        </w:rPr>
        <w:t xml:space="preserve">Safeguarding </w:t>
      </w:r>
    </w:p>
    <w:p w14:paraId="6B654F1B" w14:textId="77777777" w:rsidR="00917F3A" w:rsidRDefault="00873010" w:rsidP="008D0573">
      <w:pPr>
        <w:rPr>
          <w:rFonts w:cstheme="minorHAnsi"/>
        </w:rPr>
      </w:pPr>
      <w:r>
        <w:rPr>
          <w:rFonts w:cstheme="minorHAnsi"/>
        </w:rPr>
        <w:t>Richard reported on the steps taken to encourage the</w:t>
      </w:r>
      <w:r w:rsidR="003F0CCE">
        <w:rPr>
          <w:rFonts w:cstheme="minorHAnsi"/>
        </w:rPr>
        <w:t xml:space="preserve"> </w:t>
      </w:r>
      <w:r>
        <w:rPr>
          <w:rFonts w:cstheme="minorHAnsi"/>
        </w:rPr>
        <w:t>take up of safeguarding training</w:t>
      </w:r>
      <w:r w:rsidR="003F0CCE">
        <w:rPr>
          <w:rFonts w:cstheme="minorHAnsi"/>
        </w:rPr>
        <w:t xml:space="preserve">, and the event run on 5 February. There are still a few more people to encourage and RS/MB will continue to follow up.  There are no formal issues to report. </w:t>
      </w:r>
    </w:p>
    <w:p w14:paraId="267597C7" w14:textId="51D1743E" w:rsidR="003F0CCE" w:rsidRDefault="003F0CCE" w:rsidP="008D0573">
      <w:pPr>
        <w:rPr>
          <w:rFonts w:cstheme="minorHAnsi"/>
        </w:rPr>
      </w:pPr>
      <w:r w:rsidRPr="0083727B">
        <w:rPr>
          <w:rFonts w:cstheme="minorHAnsi"/>
        </w:rPr>
        <w:t>It was AGREED that MB would do a notice in church to raise the profile of safeguarding</w:t>
      </w:r>
    </w:p>
    <w:p w14:paraId="3C31E2CE" w14:textId="4FDED8CC" w:rsidR="003B7F12" w:rsidRPr="00FB43F7" w:rsidRDefault="00917F3A" w:rsidP="00FB43F7">
      <w:pPr>
        <w:rPr>
          <w:rFonts w:cstheme="minorHAnsi"/>
        </w:rPr>
      </w:pPr>
      <w:r>
        <w:rPr>
          <w:rFonts w:cstheme="minorHAnsi"/>
        </w:rPr>
        <w:t xml:space="preserve">On wider safeguarding issues concerning ASB in the areas outside the </w:t>
      </w:r>
      <w:r w:rsidR="0083727B">
        <w:rPr>
          <w:rFonts w:cstheme="minorHAnsi"/>
        </w:rPr>
        <w:t xml:space="preserve">church, </w:t>
      </w:r>
      <w:r w:rsidR="003F0CCE">
        <w:rPr>
          <w:rFonts w:cstheme="minorHAnsi"/>
        </w:rPr>
        <w:t xml:space="preserve">MB reported on a contact with </w:t>
      </w:r>
      <w:proofErr w:type="gramStart"/>
      <w:r w:rsidR="00220B78">
        <w:rPr>
          <w:rFonts w:cstheme="minorHAnsi"/>
        </w:rPr>
        <w:t>Kridos</w:t>
      </w:r>
      <w:r w:rsidR="003F0CCE">
        <w:rPr>
          <w:rFonts w:cstheme="minorHAnsi"/>
        </w:rPr>
        <w:t xml:space="preserve"> </w:t>
      </w:r>
      <w:r w:rsidR="00220B78">
        <w:rPr>
          <w:rFonts w:cstheme="minorHAnsi"/>
        </w:rPr>
        <w:t xml:space="preserve"> Pavlou</w:t>
      </w:r>
      <w:proofErr w:type="gramEnd"/>
      <w:r w:rsidR="00220B78">
        <w:rPr>
          <w:rFonts w:cstheme="minorHAnsi"/>
        </w:rPr>
        <w:t xml:space="preserve"> who works</w:t>
      </w:r>
      <w:r w:rsidR="003F0CCE">
        <w:rPr>
          <w:rFonts w:cstheme="minorHAnsi"/>
        </w:rPr>
        <w:t xml:space="preserve"> for LBTH and who is keen to deal with ASB </w:t>
      </w:r>
      <w:r w:rsidR="00FB43F7">
        <w:rPr>
          <w:rFonts w:cstheme="minorHAnsi"/>
        </w:rPr>
        <w:t>issues.</w:t>
      </w:r>
      <w:r w:rsidR="0083727B">
        <w:rPr>
          <w:rFonts w:cstheme="minorHAnsi"/>
        </w:rPr>
        <w:t xml:space="preserve"> He was of the view that the </w:t>
      </w:r>
      <w:r w:rsidR="00220B78">
        <w:rPr>
          <w:rFonts w:cstheme="minorHAnsi"/>
        </w:rPr>
        <w:t>problems in</w:t>
      </w:r>
      <w:r w:rsidR="00FB43F7">
        <w:rPr>
          <w:rFonts w:cstheme="minorHAnsi"/>
        </w:rPr>
        <w:t xml:space="preserve"> the area </w:t>
      </w:r>
      <w:r w:rsidR="0083727B">
        <w:rPr>
          <w:rFonts w:cstheme="minorHAnsi"/>
        </w:rPr>
        <w:t xml:space="preserve">were now </w:t>
      </w:r>
      <w:r w:rsidR="00FB43F7">
        <w:rPr>
          <w:rFonts w:cstheme="minorHAnsi"/>
        </w:rPr>
        <w:t>less,</w:t>
      </w:r>
      <w:r w:rsidR="0083727B">
        <w:rPr>
          <w:rFonts w:cstheme="minorHAnsi"/>
        </w:rPr>
        <w:t xml:space="preserve"> but this was not the experience of those in and around the church. JE agreed to introduce MB to a local resident who might be able to provide some helpful information.</w:t>
      </w:r>
    </w:p>
    <w:p w14:paraId="2DB5F900" w14:textId="2F509AA7" w:rsidR="003B7F12" w:rsidRPr="003B7F12" w:rsidRDefault="003B7F12" w:rsidP="003B7F12">
      <w:pPr>
        <w:rPr>
          <w:rFonts w:cstheme="minorHAnsi"/>
          <w:b/>
          <w:bCs/>
        </w:rPr>
      </w:pPr>
      <w:r w:rsidRPr="003B7F12">
        <w:rPr>
          <w:rFonts w:cstheme="minorHAnsi"/>
          <w:b/>
          <w:bCs/>
        </w:rPr>
        <w:t>4. Management Accounts</w:t>
      </w:r>
    </w:p>
    <w:p w14:paraId="7DBA8C2C" w14:textId="78069D75" w:rsidR="003B7F12" w:rsidRPr="00FB43F7" w:rsidRDefault="003F0CCE" w:rsidP="00FB43F7">
      <w:pPr>
        <w:rPr>
          <w:rFonts w:cstheme="minorHAnsi"/>
        </w:rPr>
      </w:pPr>
      <w:r>
        <w:rPr>
          <w:rFonts w:cstheme="minorHAnsi"/>
        </w:rPr>
        <w:t xml:space="preserve">RS presented the first month of management accounts. </w:t>
      </w:r>
      <w:proofErr w:type="gramStart"/>
      <w:r>
        <w:rPr>
          <w:rFonts w:cstheme="minorHAnsi"/>
        </w:rPr>
        <w:t>TB  and</w:t>
      </w:r>
      <w:proofErr w:type="gramEnd"/>
      <w:r>
        <w:rPr>
          <w:rFonts w:cstheme="minorHAnsi"/>
        </w:rPr>
        <w:t xml:space="preserve"> ND noted that there were a number of queries about some of the figures and  it was </w:t>
      </w:r>
      <w:r w:rsidRPr="0083727B">
        <w:rPr>
          <w:rFonts w:cstheme="minorHAnsi"/>
        </w:rPr>
        <w:t>AGREED that there should be a zoom meeting before the next PCC in March to involve  ND/TB/JE and KP</w:t>
      </w:r>
      <w:r w:rsidR="00A77B10" w:rsidRPr="0083727B">
        <w:rPr>
          <w:rFonts w:cstheme="minorHAnsi"/>
        </w:rPr>
        <w:t xml:space="preserve"> to discuss the figures and the anomalies</w:t>
      </w:r>
    </w:p>
    <w:p w14:paraId="06BDD6BF" w14:textId="1D7AFE40" w:rsidR="00EF2594" w:rsidRDefault="003B7F12" w:rsidP="003B7F1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5. Open Table update and MOU with CTC</w:t>
      </w:r>
    </w:p>
    <w:p w14:paraId="0323AEA0" w14:textId="30D384E5" w:rsidR="00A77B10" w:rsidRDefault="00A77B10" w:rsidP="003B7F12">
      <w:pPr>
        <w:rPr>
          <w:rFonts w:cstheme="minorHAnsi"/>
        </w:rPr>
      </w:pPr>
      <w:r>
        <w:rPr>
          <w:rFonts w:cstheme="minorHAnsi"/>
        </w:rPr>
        <w:t>RS presented an update on the Open Table coordinator, who has been ill and who has therefore not been able to fulfil the terms of the temporary contract</w:t>
      </w:r>
      <w:r w:rsidR="004A44BB">
        <w:rPr>
          <w:rFonts w:cstheme="minorHAnsi"/>
        </w:rPr>
        <w:t xml:space="preserve"> and the trial period</w:t>
      </w:r>
      <w:r>
        <w:rPr>
          <w:rFonts w:cstheme="minorHAnsi"/>
        </w:rPr>
        <w:t xml:space="preserve">, although the PCC are still liable for </w:t>
      </w:r>
      <w:proofErr w:type="gramStart"/>
      <w:r>
        <w:rPr>
          <w:rFonts w:cstheme="minorHAnsi"/>
        </w:rPr>
        <w:t>the  costs</w:t>
      </w:r>
      <w:proofErr w:type="gramEnd"/>
      <w:r>
        <w:rPr>
          <w:rFonts w:cstheme="minorHAnsi"/>
        </w:rPr>
        <w:t xml:space="preserve"> of the secondment. The paper also included a draft </w:t>
      </w:r>
      <w:proofErr w:type="gramStart"/>
      <w:r>
        <w:rPr>
          <w:rFonts w:cstheme="minorHAnsi"/>
        </w:rPr>
        <w:t>MOU  setting</w:t>
      </w:r>
      <w:proofErr w:type="gramEnd"/>
      <w:r>
        <w:rPr>
          <w:rFonts w:cstheme="minorHAnsi"/>
        </w:rPr>
        <w:t xml:space="preserve"> out the responsibilities of the two organisations , which in the light of these </w:t>
      </w:r>
      <w:r w:rsidR="00D15668">
        <w:rPr>
          <w:rFonts w:cstheme="minorHAnsi"/>
        </w:rPr>
        <w:t xml:space="preserve"> particular </w:t>
      </w:r>
      <w:r w:rsidR="004A44BB">
        <w:rPr>
          <w:rFonts w:cstheme="minorHAnsi"/>
        </w:rPr>
        <w:t>circumstances</w:t>
      </w:r>
      <w:r>
        <w:rPr>
          <w:rFonts w:cstheme="minorHAnsi"/>
        </w:rPr>
        <w:t xml:space="preserve"> may need to be further </w:t>
      </w:r>
      <w:r w:rsidR="004A44BB">
        <w:rPr>
          <w:rFonts w:cstheme="minorHAnsi"/>
        </w:rPr>
        <w:t>clarified</w:t>
      </w:r>
    </w:p>
    <w:p w14:paraId="0A73130E" w14:textId="4CD5DC17" w:rsidR="00A77B10" w:rsidRDefault="00A77B10" w:rsidP="003B7F12">
      <w:pPr>
        <w:rPr>
          <w:rFonts w:cstheme="minorHAnsi"/>
        </w:rPr>
      </w:pPr>
      <w:r>
        <w:rPr>
          <w:rFonts w:cstheme="minorHAnsi"/>
        </w:rPr>
        <w:t xml:space="preserve">The meeting AGREED </w:t>
      </w:r>
    </w:p>
    <w:p w14:paraId="4369380B" w14:textId="2E17B93A" w:rsidR="00A77B10" w:rsidRPr="00D15668" w:rsidRDefault="00A77B10" w:rsidP="00A77B10">
      <w:pPr>
        <w:pStyle w:val="ListParagraph"/>
        <w:numPr>
          <w:ilvl w:val="0"/>
          <w:numId w:val="30"/>
        </w:numPr>
        <w:rPr>
          <w:rFonts w:cstheme="minorHAnsi"/>
        </w:rPr>
      </w:pPr>
      <w:r w:rsidRPr="00D15668">
        <w:rPr>
          <w:rFonts w:cstheme="minorHAnsi"/>
        </w:rPr>
        <w:t xml:space="preserve">to explore the ways in which we can support Open Table and </w:t>
      </w:r>
      <w:r w:rsidR="004A44BB" w:rsidRPr="00D15668">
        <w:rPr>
          <w:rFonts w:cstheme="minorHAnsi"/>
        </w:rPr>
        <w:t>the Coordinator</w:t>
      </w:r>
    </w:p>
    <w:p w14:paraId="273D3394" w14:textId="474C1C7B" w:rsidR="00A77B10" w:rsidRPr="00D15668" w:rsidRDefault="00A77B10" w:rsidP="00A77B10">
      <w:pPr>
        <w:pStyle w:val="ListParagraph"/>
        <w:numPr>
          <w:ilvl w:val="0"/>
          <w:numId w:val="30"/>
        </w:numPr>
        <w:rPr>
          <w:rFonts w:cstheme="minorHAnsi"/>
        </w:rPr>
      </w:pPr>
      <w:r w:rsidRPr="00D15668">
        <w:rPr>
          <w:rFonts w:cstheme="minorHAnsi"/>
        </w:rPr>
        <w:lastRenderedPageBreak/>
        <w:t>to look again at what Open Table needs</w:t>
      </w:r>
    </w:p>
    <w:p w14:paraId="3ACF1EFE" w14:textId="5DB14361" w:rsidR="00A77B10" w:rsidRPr="00D15668" w:rsidRDefault="00A77B10" w:rsidP="00A77B10">
      <w:pPr>
        <w:pStyle w:val="ListParagraph"/>
        <w:numPr>
          <w:ilvl w:val="0"/>
          <w:numId w:val="30"/>
        </w:numPr>
        <w:rPr>
          <w:rFonts w:cstheme="minorHAnsi"/>
        </w:rPr>
      </w:pPr>
      <w:r w:rsidRPr="00D15668">
        <w:rPr>
          <w:rFonts w:cstheme="minorHAnsi"/>
        </w:rPr>
        <w:t xml:space="preserve">to seek an agreement with CTC that if there is a possibility of a </w:t>
      </w:r>
      <w:r w:rsidR="004A44BB" w:rsidRPr="00D15668">
        <w:rPr>
          <w:rFonts w:cstheme="minorHAnsi"/>
        </w:rPr>
        <w:t>real trial</w:t>
      </w:r>
      <w:r w:rsidRPr="00D15668">
        <w:rPr>
          <w:rFonts w:cstheme="minorHAnsi"/>
        </w:rPr>
        <w:t xml:space="preserve"> period, this is at CTC’s expense.</w:t>
      </w:r>
    </w:p>
    <w:p w14:paraId="081C7CCC" w14:textId="00F487B5" w:rsidR="00A77B10" w:rsidRDefault="00A77B10" w:rsidP="00A77B10">
      <w:pPr>
        <w:pStyle w:val="ListParagraph"/>
        <w:numPr>
          <w:ilvl w:val="0"/>
          <w:numId w:val="30"/>
        </w:numPr>
        <w:rPr>
          <w:rFonts w:cstheme="minorHAnsi"/>
        </w:rPr>
      </w:pPr>
      <w:r w:rsidRPr="00D15668">
        <w:rPr>
          <w:rFonts w:cstheme="minorHAnsi"/>
        </w:rPr>
        <w:t xml:space="preserve">That the </w:t>
      </w:r>
      <w:proofErr w:type="gramStart"/>
      <w:r w:rsidRPr="00D15668">
        <w:rPr>
          <w:rFonts w:cstheme="minorHAnsi"/>
        </w:rPr>
        <w:t>MOU  be</w:t>
      </w:r>
      <w:proofErr w:type="gramEnd"/>
      <w:r w:rsidRPr="00D15668">
        <w:rPr>
          <w:rFonts w:cstheme="minorHAnsi"/>
        </w:rPr>
        <w:t xml:space="preserve">  further considered by the Standing Committee and with Angus  and reported back to the next PCC</w:t>
      </w:r>
    </w:p>
    <w:p w14:paraId="4006D371" w14:textId="6FF656AB" w:rsidR="00EB511D" w:rsidRPr="00EB511D" w:rsidRDefault="00EB511D" w:rsidP="00EB511D">
      <w:pPr>
        <w:rPr>
          <w:rFonts w:cstheme="minorHAnsi"/>
        </w:rPr>
      </w:pPr>
      <w:r>
        <w:rPr>
          <w:rFonts w:cstheme="minorHAnsi"/>
        </w:rPr>
        <w:t xml:space="preserve">POST MEETING NOTE – IT HAS NOW BEEN COMFIRMED THAT CTC HAVE NOT INVOICED FOR  CL TIME . </w:t>
      </w:r>
    </w:p>
    <w:p w14:paraId="3118B961" w14:textId="743D2B67" w:rsidR="003B7F12" w:rsidRDefault="003B7F12" w:rsidP="003B7F1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6. PCC committees and terms of refe</w:t>
      </w:r>
      <w:r w:rsidR="00F64A1B">
        <w:rPr>
          <w:rFonts w:cstheme="minorHAnsi"/>
          <w:b/>
          <w:bCs/>
        </w:rPr>
        <w:t>rence</w:t>
      </w:r>
    </w:p>
    <w:p w14:paraId="69B70A7F" w14:textId="0A394376" w:rsidR="00A77B10" w:rsidRDefault="004A44BB" w:rsidP="003B7F12">
      <w:pPr>
        <w:rPr>
          <w:rFonts w:cstheme="minorHAnsi"/>
        </w:rPr>
      </w:pPr>
      <w:r>
        <w:rPr>
          <w:rFonts w:cstheme="minorHAnsi"/>
        </w:rPr>
        <w:t xml:space="preserve">RS presented a paper proposing the establishment of two sub </w:t>
      </w:r>
      <w:r w:rsidR="00FB43F7">
        <w:rPr>
          <w:rFonts w:cstheme="minorHAnsi"/>
        </w:rPr>
        <w:t>committees and</w:t>
      </w:r>
      <w:r>
        <w:rPr>
          <w:rFonts w:cstheme="minorHAnsi"/>
        </w:rPr>
        <w:t xml:space="preserve"> setting out some proposed terms of reference. It was noted that it might be helpful to add in some limits on decision making</w:t>
      </w:r>
    </w:p>
    <w:p w14:paraId="5D69E13F" w14:textId="509E68E7" w:rsidR="004A44BB" w:rsidRPr="004A44BB" w:rsidRDefault="004A44BB" w:rsidP="003B7F12">
      <w:pPr>
        <w:rPr>
          <w:rFonts w:cstheme="minorHAnsi"/>
        </w:rPr>
      </w:pPr>
      <w:r w:rsidRPr="00D15668">
        <w:rPr>
          <w:rFonts w:cstheme="minorHAnsi"/>
        </w:rPr>
        <w:t>The Meeting AGREED the recommendations – RS/ KP to set up</w:t>
      </w:r>
    </w:p>
    <w:p w14:paraId="0414482E" w14:textId="232EE1F9" w:rsidR="003B7F12" w:rsidRDefault="003B7F12" w:rsidP="003B7F1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7. Property update</w:t>
      </w:r>
    </w:p>
    <w:p w14:paraId="5D61CB13" w14:textId="3AC08AC0" w:rsidR="00012E8E" w:rsidRDefault="004A44BB" w:rsidP="003B7F12">
      <w:pPr>
        <w:rPr>
          <w:rFonts w:cstheme="minorHAnsi"/>
        </w:rPr>
      </w:pPr>
      <w:r>
        <w:rPr>
          <w:rFonts w:cstheme="minorHAnsi"/>
        </w:rPr>
        <w:t>RS presented the paper setting out the current state of the flats</w:t>
      </w:r>
      <w:r w:rsidR="00FB43F7">
        <w:rPr>
          <w:rFonts w:cstheme="minorHAnsi"/>
        </w:rPr>
        <w:t xml:space="preserve">. In discussion the PCC noted that it might be wise to </w:t>
      </w:r>
      <w:r>
        <w:rPr>
          <w:rFonts w:cstheme="minorHAnsi"/>
        </w:rPr>
        <w:t xml:space="preserve">get the flats insulated </w:t>
      </w:r>
      <w:r w:rsidR="00FB43F7">
        <w:rPr>
          <w:rFonts w:cstheme="minorHAnsi"/>
        </w:rPr>
        <w:t xml:space="preserve">properly </w:t>
      </w:r>
      <w:proofErr w:type="gramStart"/>
      <w:r w:rsidR="00FB43F7">
        <w:rPr>
          <w:rFonts w:cstheme="minorHAnsi"/>
        </w:rPr>
        <w:t>and  to</w:t>
      </w:r>
      <w:proofErr w:type="gramEnd"/>
      <w:r w:rsidR="00FB43F7">
        <w:rPr>
          <w:rFonts w:cstheme="minorHAnsi"/>
        </w:rPr>
        <w:t xml:space="preserve"> </w:t>
      </w:r>
      <w:r>
        <w:rPr>
          <w:rFonts w:cstheme="minorHAnsi"/>
        </w:rPr>
        <w:t>do a full job</w:t>
      </w:r>
      <w:r w:rsidR="00FB43F7">
        <w:rPr>
          <w:rFonts w:cstheme="minorHAnsi"/>
        </w:rPr>
        <w:t>, without impacting on the other longer term works. The other possibility</w:t>
      </w:r>
      <w:r w:rsidR="00012E8E">
        <w:rPr>
          <w:rFonts w:cstheme="minorHAnsi"/>
        </w:rPr>
        <w:t xml:space="preserve"> of </w:t>
      </w:r>
      <w:proofErr w:type="spellStart"/>
      <w:proofErr w:type="gramStart"/>
      <w:r w:rsidR="00012E8E">
        <w:rPr>
          <w:rFonts w:cstheme="minorHAnsi"/>
        </w:rPr>
        <w:t>AirBNB</w:t>
      </w:r>
      <w:proofErr w:type="spellEnd"/>
      <w:r w:rsidR="00012E8E">
        <w:rPr>
          <w:rFonts w:cstheme="minorHAnsi"/>
        </w:rPr>
        <w:t xml:space="preserve"> </w:t>
      </w:r>
      <w:r w:rsidR="00FB43F7">
        <w:rPr>
          <w:rFonts w:cstheme="minorHAnsi"/>
        </w:rPr>
        <w:t xml:space="preserve"> uses</w:t>
      </w:r>
      <w:proofErr w:type="gramEnd"/>
      <w:r w:rsidR="00FB43F7">
        <w:rPr>
          <w:rFonts w:cstheme="minorHAnsi"/>
        </w:rPr>
        <w:t xml:space="preserve"> in the summer might be explored to mitigate some of the financial losses.</w:t>
      </w:r>
    </w:p>
    <w:p w14:paraId="7931A064" w14:textId="2D9BB410" w:rsidR="00012E8E" w:rsidRDefault="00012E8E" w:rsidP="003B7F12">
      <w:pPr>
        <w:rPr>
          <w:rFonts w:cstheme="minorHAnsi"/>
        </w:rPr>
      </w:pPr>
      <w:r>
        <w:rPr>
          <w:rFonts w:cstheme="minorHAnsi"/>
        </w:rPr>
        <w:t xml:space="preserve">The meeting AGREED </w:t>
      </w:r>
    </w:p>
    <w:p w14:paraId="49578C6C" w14:textId="01897738" w:rsidR="00012E8E" w:rsidRPr="00D15668" w:rsidRDefault="00012E8E" w:rsidP="00012E8E">
      <w:pPr>
        <w:pStyle w:val="ListParagraph"/>
        <w:numPr>
          <w:ilvl w:val="0"/>
          <w:numId w:val="31"/>
        </w:numPr>
        <w:rPr>
          <w:rFonts w:cstheme="minorHAnsi"/>
        </w:rPr>
      </w:pPr>
      <w:r w:rsidRPr="00D15668">
        <w:rPr>
          <w:rFonts w:cstheme="minorHAnsi"/>
        </w:rPr>
        <w:t>that the flats should not be let in the winter until such time as the damp and cold has been sorted</w:t>
      </w:r>
    </w:p>
    <w:p w14:paraId="1A7E7CE1" w14:textId="621BA524" w:rsidR="00012E8E" w:rsidRPr="00D15668" w:rsidRDefault="00012E8E" w:rsidP="00012E8E">
      <w:pPr>
        <w:pStyle w:val="ListParagraph"/>
        <w:numPr>
          <w:ilvl w:val="0"/>
          <w:numId w:val="31"/>
        </w:numPr>
        <w:rPr>
          <w:rFonts w:cstheme="minorHAnsi"/>
        </w:rPr>
      </w:pPr>
      <w:r w:rsidRPr="00D15668">
        <w:rPr>
          <w:rFonts w:cstheme="minorHAnsi"/>
        </w:rPr>
        <w:t xml:space="preserve">the need for urgent action   because of the impact on residents and the impact on the church </w:t>
      </w:r>
      <w:proofErr w:type="gramStart"/>
      <w:r w:rsidRPr="00D15668">
        <w:rPr>
          <w:rFonts w:cstheme="minorHAnsi"/>
        </w:rPr>
        <w:t>budget  was</w:t>
      </w:r>
      <w:proofErr w:type="gramEnd"/>
      <w:r w:rsidRPr="00D15668">
        <w:rPr>
          <w:rFonts w:cstheme="minorHAnsi"/>
        </w:rPr>
        <w:t xml:space="preserve"> stressed</w:t>
      </w:r>
    </w:p>
    <w:p w14:paraId="599B3A1B" w14:textId="16419DBA" w:rsidR="00012E8E" w:rsidRPr="00D15668" w:rsidRDefault="00012E8E" w:rsidP="00D15668">
      <w:pPr>
        <w:pStyle w:val="ListParagraph"/>
        <w:numPr>
          <w:ilvl w:val="0"/>
          <w:numId w:val="31"/>
        </w:numPr>
        <w:rPr>
          <w:rFonts w:cstheme="minorHAnsi"/>
        </w:rPr>
      </w:pPr>
      <w:r w:rsidRPr="00D15668">
        <w:rPr>
          <w:rFonts w:cstheme="minorHAnsi"/>
        </w:rPr>
        <w:t xml:space="preserve">to ask the Fabric SC for a timescale </w:t>
      </w:r>
      <w:r w:rsidR="00FB43F7" w:rsidRPr="00D15668">
        <w:rPr>
          <w:rFonts w:cstheme="minorHAnsi"/>
        </w:rPr>
        <w:t>and process</w:t>
      </w:r>
      <w:r w:rsidRPr="00D15668">
        <w:rPr>
          <w:rFonts w:cstheme="minorHAnsi"/>
        </w:rPr>
        <w:t xml:space="preserve"> to get the works started in Ap</w:t>
      </w:r>
      <w:r w:rsidR="00D15668" w:rsidRPr="00D15668">
        <w:rPr>
          <w:rFonts w:cstheme="minorHAnsi"/>
        </w:rPr>
        <w:t>ril</w:t>
      </w:r>
    </w:p>
    <w:p w14:paraId="1A39C3F9" w14:textId="71CE3494" w:rsidR="009379D2" w:rsidRDefault="003B7F12" w:rsidP="008D057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8</w:t>
      </w:r>
      <w:r w:rsidR="008D0573">
        <w:rPr>
          <w:rFonts w:cstheme="minorHAnsi"/>
          <w:b/>
          <w:bCs/>
        </w:rPr>
        <w:t>.</w:t>
      </w:r>
      <w:r w:rsidR="00E770B3">
        <w:rPr>
          <w:rFonts w:cstheme="minorHAnsi"/>
          <w:b/>
          <w:bCs/>
        </w:rPr>
        <w:t xml:space="preserve"> Confidential item</w:t>
      </w:r>
    </w:p>
    <w:p w14:paraId="0EC3F87F" w14:textId="2F523CD5" w:rsidR="00E770B3" w:rsidRPr="00E770B3" w:rsidRDefault="00E770B3" w:rsidP="008D0573">
      <w:pPr>
        <w:rPr>
          <w:rFonts w:cstheme="minorHAnsi"/>
        </w:rPr>
      </w:pPr>
      <w:r>
        <w:rPr>
          <w:rFonts w:cstheme="minorHAnsi"/>
        </w:rPr>
        <w:t>The Rector</w:t>
      </w:r>
      <w:r w:rsidR="00EB511D">
        <w:rPr>
          <w:rFonts w:cstheme="minorHAnsi"/>
        </w:rPr>
        <w:t xml:space="preserve"> </w:t>
      </w:r>
      <w:r>
        <w:rPr>
          <w:rFonts w:cstheme="minorHAnsi"/>
        </w:rPr>
        <w:t xml:space="preserve">updated </w:t>
      </w:r>
      <w:r w:rsidR="00EB511D">
        <w:rPr>
          <w:rFonts w:cstheme="minorHAnsi"/>
        </w:rPr>
        <w:t>t</w:t>
      </w:r>
      <w:r>
        <w:rPr>
          <w:rFonts w:cstheme="minorHAnsi"/>
        </w:rPr>
        <w:t>he PCC on further discussions around longer-term staffing for the church.</w:t>
      </w:r>
    </w:p>
    <w:p w14:paraId="470F8684" w14:textId="5DC73E6E" w:rsidR="00B61628" w:rsidRPr="00F64A1B" w:rsidRDefault="00F64A1B" w:rsidP="00F64A1B">
      <w:pPr>
        <w:rPr>
          <w:rFonts w:cstheme="minorHAnsi"/>
        </w:rPr>
      </w:pPr>
      <w:r>
        <w:rPr>
          <w:rFonts w:cstheme="minorHAnsi"/>
        </w:rPr>
        <w:t xml:space="preserve">The meeting AGREED </w:t>
      </w:r>
      <w:r w:rsidR="00D15668">
        <w:rPr>
          <w:rFonts w:cstheme="minorHAnsi"/>
        </w:rPr>
        <w:t xml:space="preserve">that now was not the right time to move to </w:t>
      </w:r>
      <w:r w:rsidR="00E770B3">
        <w:rPr>
          <w:rFonts w:cstheme="minorHAnsi"/>
        </w:rPr>
        <w:t xml:space="preserve">a new </w:t>
      </w:r>
      <w:r w:rsidR="00D15668">
        <w:rPr>
          <w:rFonts w:cstheme="minorHAnsi"/>
        </w:rPr>
        <w:t xml:space="preserve"> structure ,and to ask RS to talk to relevant people to make them aware of this decision</w:t>
      </w:r>
      <w:r w:rsidR="00E770B3">
        <w:rPr>
          <w:rFonts w:cstheme="minorHAnsi"/>
        </w:rPr>
        <w:t>.</w:t>
      </w:r>
    </w:p>
    <w:p w14:paraId="70F0CF58" w14:textId="39F044CF" w:rsidR="00363697" w:rsidRDefault="003B7F12" w:rsidP="008D057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9.</w:t>
      </w:r>
      <w:r w:rsidR="00363697" w:rsidRPr="00363697">
        <w:rPr>
          <w:rFonts w:cstheme="minorHAnsi"/>
          <w:b/>
          <w:bCs/>
        </w:rPr>
        <w:t xml:space="preserve"> </w:t>
      </w:r>
      <w:r w:rsidR="00363697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Up</w:t>
      </w:r>
      <w:r w:rsidR="00363697" w:rsidRPr="00363697">
        <w:rPr>
          <w:rFonts w:cstheme="minorHAnsi"/>
          <w:b/>
          <w:bCs/>
        </w:rPr>
        <w:t>date</w:t>
      </w:r>
      <w:r>
        <w:rPr>
          <w:rFonts w:cstheme="minorHAnsi"/>
          <w:b/>
          <w:bCs/>
        </w:rPr>
        <w:t xml:space="preserve"> on meeting with Archdeacon</w:t>
      </w:r>
    </w:p>
    <w:p w14:paraId="518C907D" w14:textId="327AE72E" w:rsidR="0030190D" w:rsidRPr="0030190D" w:rsidRDefault="0030190D" w:rsidP="008D0573">
      <w:pPr>
        <w:rPr>
          <w:rFonts w:cstheme="minorHAnsi"/>
        </w:rPr>
      </w:pPr>
      <w:r w:rsidRPr="0030190D">
        <w:rPr>
          <w:rFonts w:cstheme="minorHAnsi"/>
        </w:rPr>
        <w:t>RS reported on the meeting with the Archdeacon</w:t>
      </w:r>
      <w:r>
        <w:rPr>
          <w:rFonts w:cstheme="minorHAnsi"/>
        </w:rPr>
        <w:t xml:space="preserve"> which he had held with FM/ AR and KP about the wider issues of the cost of curacy housing.  </w:t>
      </w:r>
      <w:r w:rsidR="00D15668">
        <w:rPr>
          <w:rFonts w:cstheme="minorHAnsi"/>
        </w:rPr>
        <w:t>The meeting AGREED that this m</w:t>
      </w:r>
      <w:r>
        <w:rPr>
          <w:rFonts w:cstheme="minorHAnsi"/>
        </w:rPr>
        <w:t>ay need some follow up</w:t>
      </w:r>
      <w:r w:rsidR="00D15668" w:rsidRPr="00D15668">
        <w:rPr>
          <w:rFonts w:cstheme="minorHAnsi"/>
        </w:rPr>
        <w:t>, via a l</w:t>
      </w:r>
      <w:r w:rsidRPr="00D15668">
        <w:rPr>
          <w:rFonts w:cstheme="minorHAnsi"/>
        </w:rPr>
        <w:t xml:space="preserve">etter </w:t>
      </w:r>
      <w:r w:rsidR="00D15668" w:rsidRPr="00D15668">
        <w:rPr>
          <w:rFonts w:cstheme="minorHAnsi"/>
        </w:rPr>
        <w:t>to the B</w:t>
      </w:r>
      <w:r w:rsidRPr="00D15668">
        <w:rPr>
          <w:rFonts w:cstheme="minorHAnsi"/>
        </w:rPr>
        <w:t>ishops ACTION JE</w:t>
      </w:r>
    </w:p>
    <w:p w14:paraId="702A3F93" w14:textId="2B089BE8" w:rsidR="00D15668" w:rsidRPr="00D15668" w:rsidRDefault="003B7F12" w:rsidP="00D1566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10.</w:t>
      </w:r>
      <w:r w:rsidR="00363697">
        <w:rPr>
          <w:rFonts w:cstheme="minorHAnsi"/>
        </w:rPr>
        <w:t xml:space="preserve">. </w:t>
      </w:r>
      <w:proofErr w:type="gramStart"/>
      <w:r w:rsidR="00363697">
        <w:rPr>
          <w:rFonts w:cstheme="minorHAnsi"/>
          <w:b/>
          <w:bCs/>
        </w:rPr>
        <w:t xml:space="preserve">AOB </w:t>
      </w:r>
      <w:r>
        <w:rPr>
          <w:rFonts w:cstheme="minorHAnsi"/>
          <w:b/>
          <w:bCs/>
        </w:rPr>
        <w:t xml:space="preserve"> and</w:t>
      </w:r>
      <w:proofErr w:type="gramEnd"/>
      <w:r>
        <w:rPr>
          <w:rFonts w:cstheme="minorHAnsi"/>
          <w:b/>
          <w:bCs/>
        </w:rPr>
        <w:t xml:space="preserve"> A</w:t>
      </w:r>
      <w:r w:rsidR="001A54AF" w:rsidRPr="008D0573">
        <w:rPr>
          <w:rFonts w:cstheme="minorHAnsi"/>
          <w:b/>
          <w:bCs/>
        </w:rPr>
        <w:t>ctions</w:t>
      </w:r>
    </w:p>
    <w:p w14:paraId="7DE02416" w14:textId="30C9EA73" w:rsidR="0083727B" w:rsidRDefault="0083727B" w:rsidP="00D15668">
      <w:pPr>
        <w:pStyle w:val="ListParagraph"/>
        <w:numPr>
          <w:ilvl w:val="0"/>
          <w:numId w:val="37"/>
        </w:numPr>
        <w:rPr>
          <w:rFonts w:cstheme="minorHAnsi"/>
        </w:rPr>
      </w:pPr>
      <w:r w:rsidRPr="00D15668">
        <w:rPr>
          <w:rFonts w:cstheme="minorHAnsi"/>
        </w:rPr>
        <w:t>MB would do a notice in church to raise the profile of safeguarding</w:t>
      </w:r>
    </w:p>
    <w:p w14:paraId="63A3BAC1" w14:textId="31CF5FFA" w:rsidR="0083727B" w:rsidRDefault="0083727B" w:rsidP="00D15668">
      <w:pPr>
        <w:pStyle w:val="ListParagraph"/>
        <w:numPr>
          <w:ilvl w:val="0"/>
          <w:numId w:val="37"/>
        </w:numPr>
        <w:rPr>
          <w:rFonts w:cstheme="minorHAnsi"/>
        </w:rPr>
      </w:pPr>
      <w:r w:rsidRPr="00D15668">
        <w:rPr>
          <w:rFonts w:cstheme="minorHAnsi"/>
        </w:rPr>
        <w:t xml:space="preserve">A zoom meeting to be </w:t>
      </w:r>
      <w:r w:rsidR="00FB43F7" w:rsidRPr="00D15668">
        <w:rPr>
          <w:rFonts w:cstheme="minorHAnsi"/>
        </w:rPr>
        <w:t>arranged before</w:t>
      </w:r>
      <w:r w:rsidRPr="00D15668">
        <w:rPr>
          <w:rFonts w:cstheme="minorHAnsi"/>
        </w:rPr>
        <w:t xml:space="preserve"> the next PCC in March to </w:t>
      </w:r>
      <w:proofErr w:type="gramStart"/>
      <w:r w:rsidRPr="00D15668">
        <w:rPr>
          <w:rFonts w:cstheme="minorHAnsi"/>
        </w:rPr>
        <w:t>involve  ND</w:t>
      </w:r>
      <w:proofErr w:type="gramEnd"/>
      <w:r w:rsidRPr="00D15668">
        <w:rPr>
          <w:rFonts w:cstheme="minorHAnsi"/>
        </w:rPr>
        <w:t xml:space="preserve">/TB/JE and KP to discuss the figures and the anomalies </w:t>
      </w:r>
    </w:p>
    <w:p w14:paraId="74D9D3EA" w14:textId="210D5023" w:rsidR="0083727B" w:rsidRDefault="00D15668" w:rsidP="00D15668">
      <w:pPr>
        <w:pStyle w:val="ListParagraph"/>
        <w:numPr>
          <w:ilvl w:val="0"/>
          <w:numId w:val="37"/>
        </w:numPr>
        <w:rPr>
          <w:rFonts w:cstheme="minorHAnsi"/>
        </w:rPr>
      </w:pPr>
      <w:r w:rsidRPr="00D15668">
        <w:rPr>
          <w:rFonts w:cstheme="minorHAnsi"/>
        </w:rPr>
        <w:lastRenderedPageBreak/>
        <w:t>RS to discuss MOU with Standing Committee and CTC the secondment issues</w:t>
      </w:r>
    </w:p>
    <w:p w14:paraId="54F433D2" w14:textId="0D60F92B" w:rsidR="00D15668" w:rsidRDefault="00D15668" w:rsidP="00D15668">
      <w:pPr>
        <w:pStyle w:val="ListParagraph"/>
        <w:numPr>
          <w:ilvl w:val="0"/>
          <w:numId w:val="37"/>
        </w:numPr>
        <w:rPr>
          <w:rFonts w:cstheme="minorHAnsi"/>
        </w:rPr>
      </w:pPr>
      <w:r w:rsidRPr="00D15668">
        <w:rPr>
          <w:rFonts w:cstheme="minorHAnsi"/>
        </w:rPr>
        <w:t>RS/KP to start the process of setting up the sub committees</w:t>
      </w:r>
    </w:p>
    <w:p w14:paraId="49A1EF36" w14:textId="20980E6E" w:rsidR="00D15668" w:rsidRDefault="00D15668" w:rsidP="00D15668">
      <w:pPr>
        <w:pStyle w:val="ListParagraph"/>
        <w:numPr>
          <w:ilvl w:val="0"/>
          <w:numId w:val="37"/>
        </w:numPr>
        <w:rPr>
          <w:rFonts w:cstheme="minorHAnsi"/>
        </w:rPr>
      </w:pPr>
      <w:r w:rsidRPr="00D15668">
        <w:rPr>
          <w:rFonts w:cstheme="minorHAnsi"/>
        </w:rPr>
        <w:t>Fabric SC to come up with a process to improve flats to start in April with a report to March PCC</w:t>
      </w:r>
    </w:p>
    <w:p w14:paraId="0BE989B5" w14:textId="120BD3F9" w:rsidR="00D15668" w:rsidRPr="00FB43F7" w:rsidRDefault="00D15668" w:rsidP="00917F3A">
      <w:pPr>
        <w:pStyle w:val="ListParagraph"/>
        <w:numPr>
          <w:ilvl w:val="0"/>
          <w:numId w:val="37"/>
        </w:numPr>
        <w:rPr>
          <w:rFonts w:cstheme="minorHAnsi"/>
        </w:rPr>
      </w:pPr>
      <w:r>
        <w:rPr>
          <w:rFonts w:cstheme="minorHAnsi"/>
        </w:rPr>
        <w:t>JE to draft a letter to Bishops concerning cost of curacy housing</w:t>
      </w:r>
    </w:p>
    <w:p w14:paraId="1FFC7D86" w14:textId="62A583F2" w:rsidR="00917F3A" w:rsidRPr="00D15668" w:rsidRDefault="00D15668" w:rsidP="00917F3A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RS reported on </w:t>
      </w:r>
      <w:r w:rsidR="00917F3A" w:rsidRPr="00D15668">
        <w:rPr>
          <w:rFonts w:cstheme="minorHAnsi"/>
          <w:color w:val="000000" w:themeColor="text1"/>
        </w:rPr>
        <w:t xml:space="preserve">Ash </w:t>
      </w:r>
      <w:r w:rsidR="00FB43F7" w:rsidRPr="00D15668">
        <w:rPr>
          <w:rFonts w:cstheme="minorHAnsi"/>
          <w:color w:val="000000" w:themeColor="text1"/>
        </w:rPr>
        <w:t>Wednesday and</w:t>
      </w:r>
      <w:r w:rsidR="00917F3A" w:rsidRPr="00D15668">
        <w:rPr>
          <w:rFonts w:cstheme="minorHAnsi"/>
          <w:color w:val="000000" w:themeColor="text1"/>
        </w:rPr>
        <w:t xml:space="preserve"> Lent </w:t>
      </w:r>
      <w:r>
        <w:rPr>
          <w:rFonts w:cstheme="minorHAnsi"/>
          <w:color w:val="000000" w:themeColor="text1"/>
        </w:rPr>
        <w:t xml:space="preserve">activities. He informed the PCC that </w:t>
      </w:r>
      <w:r w:rsidR="00917F3A" w:rsidRPr="00D15668">
        <w:rPr>
          <w:rFonts w:cstheme="minorHAnsi"/>
          <w:color w:val="000000" w:themeColor="text1"/>
        </w:rPr>
        <w:t xml:space="preserve">Elizabeth </w:t>
      </w:r>
      <w:r w:rsidR="00FB43F7" w:rsidRPr="00D15668">
        <w:rPr>
          <w:rFonts w:cstheme="minorHAnsi"/>
          <w:color w:val="000000" w:themeColor="text1"/>
        </w:rPr>
        <w:t>Stout,</w:t>
      </w:r>
      <w:r>
        <w:rPr>
          <w:rFonts w:cstheme="minorHAnsi"/>
          <w:color w:val="000000" w:themeColor="text1"/>
        </w:rPr>
        <w:t xml:space="preserve"> the </w:t>
      </w:r>
      <w:r w:rsidR="00917F3A" w:rsidRPr="00D15668">
        <w:rPr>
          <w:rFonts w:cstheme="minorHAnsi"/>
          <w:color w:val="000000" w:themeColor="text1"/>
        </w:rPr>
        <w:t>new children’s pastor</w:t>
      </w:r>
      <w:r>
        <w:rPr>
          <w:rFonts w:cstheme="minorHAnsi"/>
          <w:color w:val="000000" w:themeColor="text1"/>
        </w:rPr>
        <w:t xml:space="preserve"> will start next week and </w:t>
      </w:r>
      <w:r w:rsidR="00416979">
        <w:rPr>
          <w:rFonts w:cstheme="minorHAnsi"/>
          <w:color w:val="000000" w:themeColor="text1"/>
        </w:rPr>
        <w:t>asked</w:t>
      </w:r>
      <w:r>
        <w:rPr>
          <w:rFonts w:cstheme="minorHAnsi"/>
          <w:color w:val="000000" w:themeColor="text1"/>
        </w:rPr>
        <w:t xml:space="preserve"> PCC </w:t>
      </w:r>
      <w:r w:rsidR="00416979">
        <w:rPr>
          <w:rFonts w:cstheme="minorHAnsi"/>
          <w:color w:val="000000" w:themeColor="text1"/>
        </w:rPr>
        <w:t>members</w:t>
      </w:r>
      <w:r>
        <w:rPr>
          <w:rFonts w:cstheme="minorHAnsi"/>
          <w:color w:val="000000" w:themeColor="text1"/>
        </w:rPr>
        <w:t xml:space="preserve"> to make themselves known to her. He also reported that </w:t>
      </w:r>
      <w:r w:rsidR="00917F3A" w:rsidRPr="00D15668">
        <w:rPr>
          <w:rFonts w:cstheme="minorHAnsi"/>
          <w:color w:val="000000" w:themeColor="text1"/>
        </w:rPr>
        <w:t xml:space="preserve">Curacy </w:t>
      </w:r>
      <w:r w:rsidR="00FB43F7" w:rsidRPr="00D15668">
        <w:rPr>
          <w:rFonts w:cstheme="minorHAnsi"/>
          <w:color w:val="000000" w:themeColor="text1"/>
        </w:rPr>
        <w:t xml:space="preserve">announcements </w:t>
      </w:r>
      <w:r w:rsidR="00FB43F7">
        <w:rPr>
          <w:rFonts w:cstheme="minorHAnsi"/>
          <w:color w:val="000000" w:themeColor="text1"/>
        </w:rPr>
        <w:t>will</w:t>
      </w:r>
      <w:r>
        <w:rPr>
          <w:rFonts w:cstheme="minorHAnsi"/>
          <w:color w:val="000000" w:themeColor="text1"/>
        </w:rPr>
        <w:t xml:space="preserve"> be made </w:t>
      </w:r>
      <w:r w:rsidR="00917F3A" w:rsidRPr="00D15668">
        <w:rPr>
          <w:rFonts w:cstheme="minorHAnsi"/>
          <w:color w:val="000000" w:themeColor="text1"/>
        </w:rPr>
        <w:t xml:space="preserve">next week. </w:t>
      </w:r>
    </w:p>
    <w:p w14:paraId="48E59AEF" w14:textId="5D3635D6" w:rsidR="00D15668" w:rsidRPr="00D15668" w:rsidRDefault="00D15668" w:rsidP="00917F3A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We noted that Trish will be out of action for a period of time during her operation and wished her well.</w:t>
      </w:r>
    </w:p>
    <w:p w14:paraId="10354EA4" w14:textId="03BC2B3D" w:rsidR="001A54AF" w:rsidRPr="003B7F12" w:rsidRDefault="003B7F12" w:rsidP="003B7F1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11. </w:t>
      </w:r>
      <w:r w:rsidR="001A54AF" w:rsidRPr="003B7F12">
        <w:rPr>
          <w:rFonts w:cstheme="minorHAnsi"/>
          <w:b/>
          <w:bCs/>
        </w:rPr>
        <w:t>Date of next meeting</w:t>
      </w:r>
      <w:r w:rsidR="00D15668">
        <w:rPr>
          <w:rFonts w:cstheme="minorHAnsi"/>
          <w:b/>
          <w:bCs/>
        </w:rPr>
        <w:t>s</w:t>
      </w:r>
    </w:p>
    <w:p w14:paraId="6B56856E" w14:textId="1EF0DA91" w:rsidR="001A54AF" w:rsidRPr="003B7F12" w:rsidRDefault="003B7F12" w:rsidP="003B7F12">
      <w:pPr>
        <w:rPr>
          <w:rFonts w:cstheme="minorHAnsi"/>
        </w:rPr>
      </w:pPr>
      <w:r w:rsidRPr="003B7F12">
        <w:rPr>
          <w:rFonts w:cstheme="minorHAnsi"/>
        </w:rPr>
        <w:t>26 March</w:t>
      </w:r>
      <w:r w:rsidR="000B2D0B" w:rsidRPr="003B7F12">
        <w:rPr>
          <w:rFonts w:cstheme="minorHAnsi"/>
        </w:rPr>
        <w:t xml:space="preserve"> 2023</w:t>
      </w:r>
      <w:r w:rsidR="001A54AF" w:rsidRPr="003B7F12">
        <w:rPr>
          <w:rFonts w:cstheme="minorHAnsi"/>
        </w:rPr>
        <w:t xml:space="preserve"> at 12 – 130</w:t>
      </w:r>
      <w:r w:rsidR="005322D5" w:rsidRPr="003B7F12">
        <w:rPr>
          <w:rFonts w:cstheme="minorHAnsi"/>
        </w:rPr>
        <w:t>,</w:t>
      </w:r>
      <w:r w:rsidR="00D15668">
        <w:rPr>
          <w:rFonts w:cstheme="minorHAnsi"/>
        </w:rPr>
        <w:t xml:space="preserve"> with APCM on 14 May 2023</w:t>
      </w:r>
      <w:r w:rsidR="00416979">
        <w:rPr>
          <w:rFonts w:cstheme="minorHAnsi"/>
        </w:rPr>
        <w:t>.</w:t>
      </w:r>
    </w:p>
    <w:p w14:paraId="770D9F78" w14:textId="3D360782" w:rsidR="003B7F12" w:rsidRPr="003B7F12" w:rsidRDefault="003B7F12" w:rsidP="003B7F12">
      <w:pPr>
        <w:rPr>
          <w:rFonts w:cstheme="minorHAnsi"/>
        </w:rPr>
      </w:pPr>
      <w:r w:rsidRPr="003B7F12">
        <w:rPr>
          <w:rFonts w:cstheme="minorHAnsi"/>
        </w:rPr>
        <w:t xml:space="preserve">The meeting closed with prayer at </w:t>
      </w:r>
      <w:r w:rsidR="00D15668">
        <w:rPr>
          <w:rFonts w:cstheme="minorHAnsi"/>
        </w:rPr>
        <w:t>1.30pm</w:t>
      </w:r>
    </w:p>
    <w:p w14:paraId="40363597" w14:textId="7AB2BB64" w:rsidR="003B7F12" w:rsidRDefault="003B7F12" w:rsidP="001A54AF">
      <w:pPr>
        <w:pStyle w:val="ListParagraph"/>
        <w:rPr>
          <w:rFonts w:cstheme="minorHAnsi"/>
        </w:rPr>
      </w:pPr>
    </w:p>
    <w:p w14:paraId="35CBEDDB" w14:textId="77777777" w:rsidR="003B7F12" w:rsidRDefault="003B7F12" w:rsidP="001A54AF">
      <w:pPr>
        <w:pStyle w:val="ListParagraph"/>
        <w:rPr>
          <w:rFonts w:cstheme="minorHAnsi"/>
        </w:rPr>
      </w:pPr>
    </w:p>
    <w:p w14:paraId="510A2C7F" w14:textId="77777777" w:rsidR="001A54AF" w:rsidRPr="001A54AF" w:rsidRDefault="001A54AF" w:rsidP="001A54AF">
      <w:pPr>
        <w:rPr>
          <w:rFonts w:cstheme="minorHAnsi"/>
        </w:rPr>
      </w:pPr>
    </w:p>
    <w:p w14:paraId="3248FAF0" w14:textId="73EBD327" w:rsidR="0026662E" w:rsidRPr="00DA6775" w:rsidRDefault="0026662E" w:rsidP="00DA6775">
      <w:pPr>
        <w:pStyle w:val="ListParagraph"/>
        <w:rPr>
          <w:rFonts w:cstheme="minorHAnsi"/>
        </w:rPr>
      </w:pPr>
    </w:p>
    <w:p w14:paraId="592BCED6" w14:textId="77777777" w:rsidR="00DA6775" w:rsidRPr="00DA6775" w:rsidRDefault="00DA6775" w:rsidP="00DA6775">
      <w:pPr>
        <w:ind w:left="360"/>
        <w:rPr>
          <w:rFonts w:eastAsia="Times New Roman" w:cstheme="minorHAnsi"/>
          <w:b/>
          <w:bCs/>
          <w:lang w:eastAsia="en-GB"/>
        </w:rPr>
      </w:pPr>
    </w:p>
    <w:p w14:paraId="44269E2E" w14:textId="1DFCA382" w:rsidR="00EE0897" w:rsidRPr="00591063" w:rsidRDefault="00EE0897">
      <w:pPr>
        <w:rPr>
          <w:rFonts w:cstheme="minorHAnsi"/>
        </w:rPr>
      </w:pPr>
    </w:p>
    <w:p w14:paraId="6EAA4BF2" w14:textId="77777777" w:rsidR="00E828C0" w:rsidRPr="00591063" w:rsidRDefault="00E828C0">
      <w:pPr>
        <w:rPr>
          <w:rFonts w:cstheme="minorHAnsi"/>
        </w:rPr>
      </w:pPr>
    </w:p>
    <w:sectPr w:rsidR="00E828C0" w:rsidRPr="00591063" w:rsidSect="000903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557"/>
    <w:multiLevelType w:val="hybridMultilevel"/>
    <w:tmpl w:val="8E4800E2"/>
    <w:lvl w:ilvl="0" w:tplc="5950D5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92D27"/>
    <w:multiLevelType w:val="hybridMultilevel"/>
    <w:tmpl w:val="5980FFB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ACF"/>
    <w:multiLevelType w:val="hybridMultilevel"/>
    <w:tmpl w:val="263C53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FF4B3A"/>
    <w:multiLevelType w:val="hybridMultilevel"/>
    <w:tmpl w:val="4EE633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2A1155"/>
    <w:multiLevelType w:val="hybridMultilevel"/>
    <w:tmpl w:val="DD4EB9F2"/>
    <w:lvl w:ilvl="0" w:tplc="4C1E6A1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E7D04"/>
    <w:multiLevelType w:val="hybridMultilevel"/>
    <w:tmpl w:val="D242D7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320AC8"/>
    <w:multiLevelType w:val="hybridMultilevel"/>
    <w:tmpl w:val="98EE64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CB7A9C"/>
    <w:multiLevelType w:val="hybridMultilevel"/>
    <w:tmpl w:val="2600447A"/>
    <w:lvl w:ilvl="0" w:tplc="9E5818F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7640B"/>
    <w:multiLevelType w:val="hybridMultilevel"/>
    <w:tmpl w:val="BB3C7458"/>
    <w:lvl w:ilvl="0" w:tplc="74A2D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834F1"/>
    <w:multiLevelType w:val="hybridMultilevel"/>
    <w:tmpl w:val="30EC4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86492"/>
    <w:multiLevelType w:val="hybridMultilevel"/>
    <w:tmpl w:val="CEE478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811DBD"/>
    <w:multiLevelType w:val="hybridMultilevel"/>
    <w:tmpl w:val="3DC66964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1DEE6FBB"/>
    <w:multiLevelType w:val="hybridMultilevel"/>
    <w:tmpl w:val="55C28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63792"/>
    <w:multiLevelType w:val="hybridMultilevel"/>
    <w:tmpl w:val="6336831C"/>
    <w:lvl w:ilvl="0" w:tplc="3D2AE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CB14E2"/>
    <w:multiLevelType w:val="hybridMultilevel"/>
    <w:tmpl w:val="C3D67B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E1115F"/>
    <w:multiLevelType w:val="hybridMultilevel"/>
    <w:tmpl w:val="376483FE"/>
    <w:lvl w:ilvl="0" w:tplc="C674E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A36A85"/>
    <w:multiLevelType w:val="hybridMultilevel"/>
    <w:tmpl w:val="9104E1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B32379"/>
    <w:multiLevelType w:val="hybridMultilevel"/>
    <w:tmpl w:val="62247390"/>
    <w:lvl w:ilvl="0" w:tplc="DA30D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66D49"/>
    <w:multiLevelType w:val="hybridMultilevel"/>
    <w:tmpl w:val="6714D87E"/>
    <w:lvl w:ilvl="0" w:tplc="C52A6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46086"/>
    <w:multiLevelType w:val="hybridMultilevel"/>
    <w:tmpl w:val="5FFCDB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944100"/>
    <w:multiLevelType w:val="hybridMultilevel"/>
    <w:tmpl w:val="C506EC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DF0AD8"/>
    <w:multiLevelType w:val="hybridMultilevel"/>
    <w:tmpl w:val="A8287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82A72"/>
    <w:multiLevelType w:val="hybridMultilevel"/>
    <w:tmpl w:val="A4C6C238"/>
    <w:lvl w:ilvl="0" w:tplc="7368B81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C5AE5"/>
    <w:multiLevelType w:val="hybridMultilevel"/>
    <w:tmpl w:val="3D622E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03D16"/>
    <w:multiLevelType w:val="hybridMultilevel"/>
    <w:tmpl w:val="7602CB7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3A9D5C0D"/>
    <w:multiLevelType w:val="hybridMultilevel"/>
    <w:tmpl w:val="217E28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046B7D"/>
    <w:multiLevelType w:val="hybridMultilevel"/>
    <w:tmpl w:val="73C0F984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57FFC"/>
    <w:multiLevelType w:val="hybridMultilevel"/>
    <w:tmpl w:val="895C0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B64CC"/>
    <w:multiLevelType w:val="hybridMultilevel"/>
    <w:tmpl w:val="F0B61978"/>
    <w:lvl w:ilvl="0" w:tplc="410A8DE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6242FF"/>
    <w:multiLevelType w:val="hybridMultilevel"/>
    <w:tmpl w:val="F92C97F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11FB6"/>
    <w:multiLevelType w:val="hybridMultilevel"/>
    <w:tmpl w:val="97761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75C22"/>
    <w:multiLevelType w:val="hybridMultilevel"/>
    <w:tmpl w:val="C248B48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23D1F"/>
    <w:multiLevelType w:val="hybridMultilevel"/>
    <w:tmpl w:val="23283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25B9B"/>
    <w:multiLevelType w:val="hybridMultilevel"/>
    <w:tmpl w:val="554E0B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868C7"/>
    <w:multiLevelType w:val="hybridMultilevel"/>
    <w:tmpl w:val="C9762BC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C911ECD"/>
    <w:multiLevelType w:val="hybridMultilevel"/>
    <w:tmpl w:val="39D27EF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33440"/>
    <w:multiLevelType w:val="hybridMultilevel"/>
    <w:tmpl w:val="8FA635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532292">
    <w:abstractNumId w:val="18"/>
  </w:num>
  <w:num w:numId="2" w16cid:durableId="1907568710">
    <w:abstractNumId w:val="0"/>
  </w:num>
  <w:num w:numId="3" w16cid:durableId="984511309">
    <w:abstractNumId w:val="28"/>
  </w:num>
  <w:num w:numId="4" w16cid:durableId="1531143329">
    <w:abstractNumId w:val="8"/>
  </w:num>
  <w:num w:numId="5" w16cid:durableId="116879434">
    <w:abstractNumId w:val="12"/>
  </w:num>
  <w:num w:numId="6" w16cid:durableId="431168664">
    <w:abstractNumId w:val="21"/>
  </w:num>
  <w:num w:numId="7" w16cid:durableId="1237084337">
    <w:abstractNumId w:val="19"/>
  </w:num>
  <w:num w:numId="8" w16cid:durableId="1203714639">
    <w:abstractNumId w:val="10"/>
  </w:num>
  <w:num w:numId="9" w16cid:durableId="723526182">
    <w:abstractNumId w:val="22"/>
  </w:num>
  <w:num w:numId="10" w16cid:durableId="1013917448">
    <w:abstractNumId w:val="4"/>
  </w:num>
  <w:num w:numId="11" w16cid:durableId="1406104133">
    <w:abstractNumId w:val="3"/>
  </w:num>
  <w:num w:numId="12" w16cid:durableId="1979458771">
    <w:abstractNumId w:val="15"/>
  </w:num>
  <w:num w:numId="13" w16cid:durableId="133571269">
    <w:abstractNumId w:val="13"/>
  </w:num>
  <w:num w:numId="14" w16cid:durableId="2110197663">
    <w:abstractNumId w:val="6"/>
  </w:num>
  <w:num w:numId="15" w16cid:durableId="812214762">
    <w:abstractNumId w:val="5"/>
  </w:num>
  <w:num w:numId="16" w16cid:durableId="510291185">
    <w:abstractNumId w:val="16"/>
  </w:num>
  <w:num w:numId="17" w16cid:durableId="1061900094">
    <w:abstractNumId w:val="30"/>
  </w:num>
  <w:num w:numId="18" w16cid:durableId="1838571977">
    <w:abstractNumId w:val="24"/>
  </w:num>
  <w:num w:numId="19" w16cid:durableId="1958174306">
    <w:abstractNumId w:val="23"/>
  </w:num>
  <w:num w:numId="20" w16cid:durableId="1909610281">
    <w:abstractNumId w:val="29"/>
  </w:num>
  <w:num w:numId="21" w16cid:durableId="1837332310">
    <w:abstractNumId w:val="31"/>
  </w:num>
  <w:num w:numId="22" w16cid:durableId="1018504883">
    <w:abstractNumId w:val="7"/>
  </w:num>
  <w:num w:numId="23" w16cid:durableId="789857194">
    <w:abstractNumId w:val="35"/>
  </w:num>
  <w:num w:numId="24" w16cid:durableId="1442601553">
    <w:abstractNumId w:val="20"/>
  </w:num>
  <w:num w:numId="25" w16cid:durableId="645742486">
    <w:abstractNumId w:val="14"/>
  </w:num>
  <w:num w:numId="26" w16cid:durableId="1777871604">
    <w:abstractNumId w:val="9"/>
  </w:num>
  <w:num w:numId="27" w16cid:durableId="1494293313">
    <w:abstractNumId w:val="26"/>
  </w:num>
  <w:num w:numId="28" w16cid:durableId="1716197084">
    <w:abstractNumId w:val="1"/>
  </w:num>
  <w:num w:numId="29" w16cid:durableId="560530308">
    <w:abstractNumId w:val="36"/>
  </w:num>
  <w:num w:numId="30" w16cid:durableId="1231816975">
    <w:abstractNumId w:val="33"/>
  </w:num>
  <w:num w:numId="31" w16cid:durableId="1550416540">
    <w:abstractNumId w:val="25"/>
  </w:num>
  <w:num w:numId="32" w16cid:durableId="2056343234">
    <w:abstractNumId w:val="17"/>
  </w:num>
  <w:num w:numId="33" w16cid:durableId="1685478642">
    <w:abstractNumId w:val="34"/>
  </w:num>
  <w:num w:numId="34" w16cid:durableId="1791895891">
    <w:abstractNumId w:val="11"/>
  </w:num>
  <w:num w:numId="35" w16cid:durableId="319967906">
    <w:abstractNumId w:val="27"/>
  </w:num>
  <w:num w:numId="36" w16cid:durableId="907544612">
    <w:abstractNumId w:val="2"/>
  </w:num>
  <w:num w:numId="37" w16cid:durableId="69731311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AE"/>
    <w:rsid w:val="00012E8E"/>
    <w:rsid w:val="00021498"/>
    <w:rsid w:val="00025041"/>
    <w:rsid w:val="000566E4"/>
    <w:rsid w:val="00067497"/>
    <w:rsid w:val="00087FDC"/>
    <w:rsid w:val="000903B8"/>
    <w:rsid w:val="00096F42"/>
    <w:rsid w:val="000B2D0B"/>
    <w:rsid w:val="000B6780"/>
    <w:rsid w:val="000B7D58"/>
    <w:rsid w:val="000D0AE6"/>
    <w:rsid w:val="0010593B"/>
    <w:rsid w:val="00161A90"/>
    <w:rsid w:val="0016344A"/>
    <w:rsid w:val="00177FFB"/>
    <w:rsid w:val="00187393"/>
    <w:rsid w:val="00192922"/>
    <w:rsid w:val="001A54AF"/>
    <w:rsid w:val="001C4170"/>
    <w:rsid w:val="001E6139"/>
    <w:rsid w:val="002151EA"/>
    <w:rsid w:val="00220B78"/>
    <w:rsid w:val="0026662E"/>
    <w:rsid w:val="0027111F"/>
    <w:rsid w:val="00285A7E"/>
    <w:rsid w:val="002A1AD0"/>
    <w:rsid w:val="002F67FF"/>
    <w:rsid w:val="0030020E"/>
    <w:rsid w:val="0030190D"/>
    <w:rsid w:val="00324A38"/>
    <w:rsid w:val="003277DF"/>
    <w:rsid w:val="003442AE"/>
    <w:rsid w:val="003510AD"/>
    <w:rsid w:val="00356950"/>
    <w:rsid w:val="00363697"/>
    <w:rsid w:val="00386B3C"/>
    <w:rsid w:val="00391A15"/>
    <w:rsid w:val="0039653D"/>
    <w:rsid w:val="003B6D06"/>
    <w:rsid w:val="003B7F12"/>
    <w:rsid w:val="003C42BD"/>
    <w:rsid w:val="003C4B5C"/>
    <w:rsid w:val="003E4747"/>
    <w:rsid w:val="003F0CCE"/>
    <w:rsid w:val="00415614"/>
    <w:rsid w:val="00416979"/>
    <w:rsid w:val="0042031E"/>
    <w:rsid w:val="0046669E"/>
    <w:rsid w:val="00466BFE"/>
    <w:rsid w:val="004A44BB"/>
    <w:rsid w:val="004B60F4"/>
    <w:rsid w:val="0050183A"/>
    <w:rsid w:val="00511953"/>
    <w:rsid w:val="0051786B"/>
    <w:rsid w:val="005322D5"/>
    <w:rsid w:val="00537ADF"/>
    <w:rsid w:val="00591063"/>
    <w:rsid w:val="005A2ECB"/>
    <w:rsid w:val="005B7CE7"/>
    <w:rsid w:val="005E301B"/>
    <w:rsid w:val="00630BBD"/>
    <w:rsid w:val="006A2E3A"/>
    <w:rsid w:val="006A6449"/>
    <w:rsid w:val="006C32CD"/>
    <w:rsid w:val="006C66E7"/>
    <w:rsid w:val="0076097E"/>
    <w:rsid w:val="00770BB1"/>
    <w:rsid w:val="007A29E2"/>
    <w:rsid w:val="007D202E"/>
    <w:rsid w:val="007E380B"/>
    <w:rsid w:val="007E582F"/>
    <w:rsid w:val="0083727B"/>
    <w:rsid w:val="00873010"/>
    <w:rsid w:val="00875ABE"/>
    <w:rsid w:val="008865F9"/>
    <w:rsid w:val="00891185"/>
    <w:rsid w:val="008A1E69"/>
    <w:rsid w:val="008D0573"/>
    <w:rsid w:val="008F1F4F"/>
    <w:rsid w:val="00917F3A"/>
    <w:rsid w:val="00934429"/>
    <w:rsid w:val="009379D2"/>
    <w:rsid w:val="009526B9"/>
    <w:rsid w:val="0095664C"/>
    <w:rsid w:val="00965B7F"/>
    <w:rsid w:val="009B77F3"/>
    <w:rsid w:val="009C15F9"/>
    <w:rsid w:val="009E040F"/>
    <w:rsid w:val="009E17F7"/>
    <w:rsid w:val="009E7944"/>
    <w:rsid w:val="00A105E0"/>
    <w:rsid w:val="00A55245"/>
    <w:rsid w:val="00A77B10"/>
    <w:rsid w:val="00A828CC"/>
    <w:rsid w:val="00AA7609"/>
    <w:rsid w:val="00AE4BFA"/>
    <w:rsid w:val="00B00EC3"/>
    <w:rsid w:val="00B21990"/>
    <w:rsid w:val="00B22EF4"/>
    <w:rsid w:val="00B61628"/>
    <w:rsid w:val="00B8043A"/>
    <w:rsid w:val="00BC5725"/>
    <w:rsid w:val="00BC6C88"/>
    <w:rsid w:val="00BD0E39"/>
    <w:rsid w:val="00C04B35"/>
    <w:rsid w:val="00C31542"/>
    <w:rsid w:val="00C57FAF"/>
    <w:rsid w:val="00C977FC"/>
    <w:rsid w:val="00CC5083"/>
    <w:rsid w:val="00CF2FFD"/>
    <w:rsid w:val="00CF7670"/>
    <w:rsid w:val="00D11D43"/>
    <w:rsid w:val="00D15668"/>
    <w:rsid w:val="00D354B8"/>
    <w:rsid w:val="00D74037"/>
    <w:rsid w:val="00D77397"/>
    <w:rsid w:val="00D81B1E"/>
    <w:rsid w:val="00D81DBC"/>
    <w:rsid w:val="00D92FF9"/>
    <w:rsid w:val="00DA3EDF"/>
    <w:rsid w:val="00DA6775"/>
    <w:rsid w:val="00E52081"/>
    <w:rsid w:val="00E53A9A"/>
    <w:rsid w:val="00E60BA4"/>
    <w:rsid w:val="00E6428F"/>
    <w:rsid w:val="00E770B3"/>
    <w:rsid w:val="00E828C0"/>
    <w:rsid w:val="00E8588C"/>
    <w:rsid w:val="00EB511D"/>
    <w:rsid w:val="00EB7CD9"/>
    <w:rsid w:val="00EE0897"/>
    <w:rsid w:val="00EF2594"/>
    <w:rsid w:val="00F11A65"/>
    <w:rsid w:val="00F14DB8"/>
    <w:rsid w:val="00F21633"/>
    <w:rsid w:val="00F411E4"/>
    <w:rsid w:val="00F64A1B"/>
    <w:rsid w:val="00F956D3"/>
    <w:rsid w:val="00FB43F7"/>
    <w:rsid w:val="00FC34BB"/>
    <w:rsid w:val="00FE06BC"/>
    <w:rsid w:val="00FE1FBD"/>
    <w:rsid w:val="00FF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DE0D47"/>
  <w15:chartTrackingRefBased/>
  <w15:docId w15:val="{58F4FDCA-F088-2E49-B704-4B693129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0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C4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earl</dc:creator>
  <cp:keywords/>
  <dc:description/>
  <cp:lastModifiedBy>jane earl</cp:lastModifiedBy>
  <cp:revision>2</cp:revision>
  <dcterms:created xsi:type="dcterms:W3CDTF">2023-03-02T11:54:00Z</dcterms:created>
  <dcterms:modified xsi:type="dcterms:W3CDTF">2023-03-02T11:54:00Z</dcterms:modified>
</cp:coreProperties>
</file>