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E32F9" w14:textId="77777777" w:rsidR="00D82D71" w:rsidRDefault="00D82D71" w:rsidP="00D82D71">
      <w:pPr>
        <w:spacing w:line="276" w:lineRule="auto"/>
      </w:pPr>
    </w:p>
    <w:p w14:paraId="00000001" w14:textId="5C39C2B9" w:rsidR="00110AD0" w:rsidRDefault="00000000" w:rsidP="00D82D71">
      <w:pPr>
        <w:spacing w:line="276" w:lineRule="auto"/>
      </w:pPr>
      <w:r>
        <w:t>Minutes of a meeting of the St George in the East PCC held on</w:t>
      </w:r>
      <w:r w:rsidR="00715702">
        <w:t xml:space="preserve"> </w:t>
      </w:r>
      <w:r w:rsidR="0070611A">
        <w:t>28 January</w:t>
      </w:r>
      <w:r>
        <w:t xml:space="preserve"> 202</w:t>
      </w:r>
      <w:r w:rsidR="0070611A">
        <w:t>4</w:t>
      </w:r>
      <w:r>
        <w:t xml:space="preserve"> at 12.00</w:t>
      </w:r>
      <w:r>
        <w:br/>
      </w:r>
    </w:p>
    <w:p w14:paraId="797F6DC4" w14:textId="3EC63399" w:rsidR="003C3EF4" w:rsidRDefault="00000000" w:rsidP="003C3EF4">
      <w:pPr>
        <w:spacing w:line="276" w:lineRule="auto"/>
      </w:pPr>
      <w:r>
        <w:t>Present: Rev Rich Springer (Chair)</w:t>
      </w:r>
      <w:r w:rsidR="004500E1">
        <w:t>;</w:t>
      </w:r>
      <w:r w:rsidR="00D82D71">
        <w:t xml:space="preserve"> </w:t>
      </w:r>
      <w:r>
        <w:t>Tricia Bing</w:t>
      </w:r>
      <w:r w:rsidR="004500E1">
        <w:t>;</w:t>
      </w:r>
      <w:r w:rsidR="00A10126">
        <w:t xml:space="preserve"> </w:t>
      </w:r>
      <w:r>
        <w:t>Nathaniel Darling</w:t>
      </w:r>
      <w:r w:rsidR="004500E1">
        <w:t>; Alan Dorji; Jane Earl; Rev Caitlin Harland;</w:t>
      </w:r>
      <w:r w:rsidR="003C3EF4">
        <w:t xml:space="preserve"> </w:t>
      </w:r>
      <w:r w:rsidR="004500E1">
        <w:t xml:space="preserve">Rob Hayward; </w:t>
      </w:r>
      <w:r w:rsidR="00A10126">
        <w:t>Paul Kellaway;</w:t>
      </w:r>
      <w:r w:rsidR="00A10126" w:rsidRPr="00A10126">
        <w:t xml:space="preserve"> </w:t>
      </w:r>
      <w:r w:rsidR="00A10126">
        <w:t>Francelise Mamilonne; Michelle Meso;</w:t>
      </w:r>
      <w:r>
        <w:t xml:space="preserve"> Alan Raman</w:t>
      </w:r>
      <w:r w:rsidR="00715702">
        <w:t>o</w:t>
      </w:r>
      <w:r>
        <w:t>op</w:t>
      </w:r>
      <w:r w:rsidR="004500E1">
        <w:t>;</w:t>
      </w:r>
      <w:r>
        <w:t xml:space="preserve"> Annadale </w:t>
      </w:r>
      <w:proofErr w:type="gramStart"/>
      <w:r>
        <w:t>Ramanoop</w:t>
      </w:r>
      <w:r w:rsidR="006E6553">
        <w:t xml:space="preserve"> </w:t>
      </w:r>
      <w:r w:rsidR="00E8005C">
        <w:t>;</w:t>
      </w:r>
      <w:proofErr w:type="gramEnd"/>
      <w:r w:rsidR="00E8005C">
        <w:t xml:space="preserve"> Davina Bacon</w:t>
      </w:r>
    </w:p>
    <w:p w14:paraId="00000002" w14:textId="3892632D" w:rsidR="00110AD0" w:rsidRDefault="00110AD0" w:rsidP="003C3EF4">
      <w:pPr>
        <w:spacing w:line="276" w:lineRule="auto"/>
      </w:pPr>
    </w:p>
    <w:p w14:paraId="00000003" w14:textId="75741634" w:rsidR="00110AD0" w:rsidRDefault="00000000" w:rsidP="003C3EF4">
      <w:pPr>
        <w:spacing w:line="276" w:lineRule="auto"/>
      </w:pPr>
      <w:r>
        <w:t>Apologies for absence were received from</w:t>
      </w:r>
      <w:r w:rsidR="0070611A">
        <w:t xml:space="preserve"> Miriam Brittenden</w:t>
      </w:r>
      <w:r w:rsidR="00E8005C">
        <w:t>, Sophie Campkin</w:t>
      </w:r>
      <w:r w:rsidR="00863CDB">
        <w:t>;</w:t>
      </w:r>
      <w:r w:rsidR="00A10126">
        <w:t xml:space="preserve"> Phil </w:t>
      </w:r>
      <w:proofErr w:type="gramStart"/>
      <w:r w:rsidR="00A10126">
        <w:t>Hogan;</w:t>
      </w:r>
      <w:proofErr w:type="gramEnd"/>
    </w:p>
    <w:p w14:paraId="00000005" w14:textId="1FA30480" w:rsidR="00110AD0" w:rsidRPr="003C3EF4" w:rsidRDefault="00715702" w:rsidP="003C3EF4">
      <w:pPr>
        <w:pStyle w:val="Heading1"/>
        <w:numPr>
          <w:ilvl w:val="0"/>
          <w:numId w:val="11"/>
        </w:numPr>
        <w:spacing w:line="276" w:lineRule="auto"/>
        <w:rPr>
          <w:b w:val="0"/>
        </w:rPr>
      </w:pPr>
      <w:bookmarkStart w:id="0" w:name="_n9dyycpm3ak7" w:colFirst="0" w:colLast="0"/>
      <w:bookmarkEnd w:id="0"/>
      <w:r>
        <w:rPr>
          <w:b w:val="0"/>
        </w:rPr>
        <w:t xml:space="preserve">Richard opened the meeting in prayer. </w:t>
      </w:r>
    </w:p>
    <w:p w14:paraId="00000006" w14:textId="5CDC2340" w:rsidR="00110AD0" w:rsidRDefault="00000000" w:rsidP="003C3EF4">
      <w:pPr>
        <w:pStyle w:val="Heading1"/>
        <w:numPr>
          <w:ilvl w:val="0"/>
          <w:numId w:val="11"/>
        </w:numPr>
        <w:spacing w:line="276" w:lineRule="auto"/>
      </w:pPr>
      <w:bookmarkStart w:id="1" w:name="_2v99uh7molei" w:colFirst="0" w:colLast="0"/>
      <w:bookmarkEnd w:id="1"/>
      <w:r>
        <w:t xml:space="preserve">Minutes of the last meeting </w:t>
      </w:r>
    </w:p>
    <w:p w14:paraId="6EECB593" w14:textId="06EC230F" w:rsidR="0070611A" w:rsidRDefault="004500E1" w:rsidP="00E8005C">
      <w:pPr>
        <w:spacing w:line="276" w:lineRule="auto"/>
        <w:ind w:left="360"/>
      </w:pPr>
      <w:r>
        <w:t xml:space="preserve">The Minutes of the PCC meeting of </w:t>
      </w:r>
      <w:r w:rsidR="0070611A">
        <w:t>12 November 2023</w:t>
      </w:r>
      <w:r w:rsidR="00715702">
        <w:t xml:space="preserve"> </w:t>
      </w:r>
      <w:proofErr w:type="gramStart"/>
      <w:r>
        <w:t>were</w:t>
      </w:r>
      <w:proofErr w:type="gramEnd"/>
      <w:r>
        <w:t xml:space="preserve"> presented to the meeting. The minutes were accepted as a correct record. </w:t>
      </w:r>
      <w:bookmarkStart w:id="2" w:name="_i6an3jhomro3" w:colFirst="0" w:colLast="0"/>
      <w:bookmarkEnd w:id="2"/>
    </w:p>
    <w:p w14:paraId="00000009" w14:textId="0EFCC6CD" w:rsidR="00110AD0" w:rsidRPr="00A10126" w:rsidRDefault="00000000" w:rsidP="00A10126">
      <w:pPr>
        <w:pStyle w:val="ListParagraph"/>
        <w:numPr>
          <w:ilvl w:val="0"/>
          <w:numId w:val="11"/>
        </w:numPr>
        <w:spacing w:line="276" w:lineRule="auto"/>
        <w:rPr>
          <w:b/>
          <w:bCs/>
        </w:rPr>
      </w:pPr>
      <w:r w:rsidRPr="00A10126">
        <w:rPr>
          <w:b/>
          <w:bCs/>
        </w:rPr>
        <w:t>Matters arising</w:t>
      </w:r>
      <w:r w:rsidR="00E8005C">
        <w:rPr>
          <w:b/>
          <w:bCs/>
        </w:rPr>
        <w:t xml:space="preserve"> and actions</w:t>
      </w:r>
    </w:p>
    <w:p w14:paraId="0929B7FC" w14:textId="7D645489" w:rsidR="003C3EF4" w:rsidRDefault="003C3EF4" w:rsidP="003C3EF4">
      <w:pPr>
        <w:spacing w:line="276" w:lineRule="auto"/>
        <w:ind w:left="360"/>
      </w:pPr>
      <w:r>
        <w:t xml:space="preserve">The following issues were </w:t>
      </w:r>
      <w:proofErr w:type="gramStart"/>
      <w:r>
        <w:t>reported:-</w:t>
      </w:r>
      <w:proofErr w:type="gramEnd"/>
    </w:p>
    <w:p w14:paraId="40063A3C" w14:textId="4D253626" w:rsidR="00A10126" w:rsidRDefault="00E8005C" w:rsidP="00863CDB">
      <w:pPr>
        <w:pStyle w:val="ListParagraph"/>
        <w:numPr>
          <w:ilvl w:val="0"/>
          <w:numId w:val="15"/>
        </w:numPr>
        <w:spacing w:line="276" w:lineRule="auto"/>
      </w:pPr>
      <w:r>
        <w:t>PCC membership</w:t>
      </w:r>
      <w:r w:rsidR="00863CDB">
        <w:t xml:space="preserve">: The meeting welcomed Michelle, who had agreed to service part of the finance group. It was also noted that Sophie Campkin was considering joining in April at </w:t>
      </w:r>
      <w:proofErr w:type="gramStart"/>
      <w:r w:rsidR="00863CDB">
        <w:t>the  APCM</w:t>
      </w:r>
      <w:proofErr w:type="gramEnd"/>
    </w:p>
    <w:p w14:paraId="4B963CEE" w14:textId="4C762C1D" w:rsidR="00E8005C" w:rsidRDefault="00E8005C" w:rsidP="00E8005C">
      <w:pPr>
        <w:pStyle w:val="ListParagraph"/>
        <w:numPr>
          <w:ilvl w:val="0"/>
          <w:numId w:val="15"/>
        </w:numPr>
        <w:spacing w:line="276" w:lineRule="auto"/>
      </w:pPr>
      <w:r>
        <w:t>Churchwarden recruitment – RS asked for suggestions for any possible candidates, and agreed that JE would circulate details of the requirements for the role</w:t>
      </w:r>
    </w:p>
    <w:p w14:paraId="18CA158C" w14:textId="158C91FD" w:rsidR="00E8005C" w:rsidRDefault="00E8005C" w:rsidP="00E8005C">
      <w:pPr>
        <w:pStyle w:val="ListParagraph"/>
        <w:numPr>
          <w:ilvl w:val="0"/>
          <w:numId w:val="15"/>
        </w:numPr>
        <w:spacing w:line="276" w:lineRule="auto"/>
      </w:pPr>
      <w:r>
        <w:t xml:space="preserve">Staffing update – contained in the Rectors report. Noted that Annadale and Odd are now providing lay leadership to Open Table. The meeting noted with thanks the </w:t>
      </w:r>
      <w:r w:rsidR="00862FC5">
        <w:t>contribution of</w:t>
      </w:r>
      <w:r>
        <w:t xml:space="preserve"> Lorena who is not a member at SGIE, and the fact that there are some new members of the team recruited via the Carol service. </w:t>
      </w:r>
      <w:r w:rsidR="00862FC5">
        <w:t xml:space="preserve"> Ed Badu, of </w:t>
      </w:r>
      <w:proofErr w:type="gramStart"/>
      <w:r w:rsidR="00862FC5">
        <w:t>CTC  is</w:t>
      </w:r>
      <w:proofErr w:type="gramEnd"/>
      <w:r w:rsidR="00862FC5">
        <w:t xml:space="preserve"> now working 4 hours per week </w:t>
      </w:r>
      <w:r w:rsidR="00863CDB">
        <w:t>on</w:t>
      </w:r>
      <w:r w:rsidR="00862FC5">
        <w:t xml:space="preserve"> young people’s work and is working well with  Elizabeth Stout. This is part of the continuing clarification of the links between CTC and SGIE.</w:t>
      </w:r>
    </w:p>
    <w:p w14:paraId="26385B38" w14:textId="5BE7C6B6" w:rsidR="00862FC5" w:rsidRDefault="00862FC5" w:rsidP="00E8005C">
      <w:pPr>
        <w:pStyle w:val="ListParagraph"/>
        <w:numPr>
          <w:ilvl w:val="0"/>
          <w:numId w:val="15"/>
        </w:numPr>
        <w:spacing w:line="276" w:lineRule="auto"/>
      </w:pPr>
      <w:r>
        <w:t>Work on the Director of Operations role is still underway</w:t>
      </w:r>
    </w:p>
    <w:p w14:paraId="0000000F" w14:textId="107F2BF8" w:rsidR="00110AD0" w:rsidRPr="00E8005C" w:rsidRDefault="00715702" w:rsidP="00E8005C">
      <w:pPr>
        <w:pStyle w:val="ListParagraph"/>
        <w:numPr>
          <w:ilvl w:val="0"/>
          <w:numId w:val="11"/>
        </w:numPr>
        <w:spacing w:line="276" w:lineRule="auto"/>
        <w:rPr>
          <w:b/>
          <w:bCs/>
        </w:rPr>
      </w:pPr>
      <w:r w:rsidRPr="00E8005C">
        <w:rPr>
          <w:b/>
          <w:bCs/>
        </w:rPr>
        <w:t>Rector</w:t>
      </w:r>
      <w:r w:rsidR="003D12CC" w:rsidRPr="00E8005C">
        <w:rPr>
          <w:b/>
          <w:bCs/>
        </w:rPr>
        <w:t>’</w:t>
      </w:r>
      <w:r w:rsidRPr="00E8005C">
        <w:rPr>
          <w:b/>
          <w:bCs/>
        </w:rPr>
        <w:t>s report</w:t>
      </w:r>
    </w:p>
    <w:p w14:paraId="72302C01" w14:textId="77777777" w:rsidR="00862FC5" w:rsidRDefault="00EB46DC" w:rsidP="00EB46DC">
      <w:pPr>
        <w:pStyle w:val="ListParagraph"/>
        <w:spacing w:line="276" w:lineRule="auto"/>
      </w:pPr>
      <w:r>
        <w:t xml:space="preserve">Richard introduced the </w:t>
      </w:r>
      <w:r w:rsidR="00036D7C">
        <w:t>R</w:t>
      </w:r>
      <w:r>
        <w:t>ector</w:t>
      </w:r>
      <w:r w:rsidR="00036D7C">
        <w:t>’</w:t>
      </w:r>
      <w:r>
        <w:t xml:space="preserve">s report which had been circulated in advance of the meeting. </w:t>
      </w:r>
    </w:p>
    <w:p w14:paraId="1611DCD3" w14:textId="37348F17" w:rsidR="00862FC5" w:rsidRDefault="00862FC5" w:rsidP="00036D7C">
      <w:pPr>
        <w:pStyle w:val="ListParagraph"/>
        <w:numPr>
          <w:ilvl w:val="0"/>
          <w:numId w:val="16"/>
        </w:numPr>
        <w:spacing w:line="276" w:lineRule="auto"/>
      </w:pPr>
      <w:r>
        <w:t>Margaret is the</w:t>
      </w:r>
      <w:r w:rsidR="00E8005C">
        <w:t xml:space="preserve"> </w:t>
      </w:r>
      <w:r w:rsidR="00EB46DC">
        <w:t xml:space="preserve">safeguarding </w:t>
      </w:r>
      <w:proofErr w:type="gramStart"/>
      <w:r w:rsidR="00EB46DC">
        <w:t xml:space="preserve">officer, </w:t>
      </w:r>
      <w:bookmarkStart w:id="3" w:name="_ji1e4yfejyfr" w:colFirst="0" w:colLast="0"/>
      <w:bookmarkEnd w:id="3"/>
      <w:r>
        <w:t xml:space="preserve"> and</w:t>
      </w:r>
      <w:proofErr w:type="gramEnd"/>
      <w:r>
        <w:t xml:space="preserve"> Rich has met with her. The meeting noted the role description and the safeguarding dashboard.  The meeting APPROVED the policy and process for responding to any </w:t>
      </w:r>
      <w:proofErr w:type="gramStart"/>
      <w:r>
        <w:t>safeguarding  issues</w:t>
      </w:r>
      <w:proofErr w:type="gramEnd"/>
      <w:r>
        <w:t>.</w:t>
      </w:r>
    </w:p>
    <w:p w14:paraId="30BDA2BF" w14:textId="09CFA746" w:rsidR="00862FC5" w:rsidRDefault="00862FC5" w:rsidP="00036D7C">
      <w:pPr>
        <w:pStyle w:val="ListParagraph"/>
        <w:numPr>
          <w:ilvl w:val="0"/>
          <w:numId w:val="16"/>
        </w:numPr>
        <w:spacing w:line="276" w:lineRule="auto"/>
      </w:pPr>
      <w:r>
        <w:t xml:space="preserve">He also reminded all PCC members that they need to </w:t>
      </w:r>
      <w:proofErr w:type="gramStart"/>
      <w:r>
        <w:t>have  completed</w:t>
      </w:r>
      <w:proofErr w:type="gramEnd"/>
      <w:r>
        <w:t xml:space="preserve"> safeguarding training</w:t>
      </w:r>
    </w:p>
    <w:p w14:paraId="391C2361" w14:textId="22308541" w:rsidR="00862FC5" w:rsidRDefault="00863CDB" w:rsidP="00036D7C">
      <w:pPr>
        <w:pStyle w:val="ListParagraph"/>
        <w:numPr>
          <w:ilvl w:val="0"/>
          <w:numId w:val="16"/>
        </w:numPr>
        <w:spacing w:line="276" w:lineRule="auto"/>
      </w:pPr>
      <w:r>
        <w:t xml:space="preserve">He reminded colleagues of the </w:t>
      </w:r>
      <w:r w:rsidR="00862FC5">
        <w:t xml:space="preserve">PCC awayday </w:t>
      </w:r>
      <w:r>
        <w:t xml:space="preserve">on </w:t>
      </w:r>
      <w:r w:rsidR="00862FC5">
        <w:t>17 March at St Mary’s Cable Street</w:t>
      </w:r>
    </w:p>
    <w:p w14:paraId="5C21123A" w14:textId="23347B05" w:rsidR="00862FC5" w:rsidRDefault="00862FC5" w:rsidP="00036D7C">
      <w:pPr>
        <w:pStyle w:val="ListParagraph"/>
        <w:numPr>
          <w:ilvl w:val="0"/>
          <w:numId w:val="16"/>
        </w:numPr>
        <w:spacing w:line="276" w:lineRule="auto"/>
      </w:pPr>
      <w:r>
        <w:t>Study Leave plans are now progressing</w:t>
      </w:r>
    </w:p>
    <w:p w14:paraId="2E85A42A" w14:textId="06BCF749" w:rsidR="00863CDB" w:rsidRDefault="00862FC5" w:rsidP="00863CDB">
      <w:pPr>
        <w:pStyle w:val="ListParagraph"/>
        <w:numPr>
          <w:ilvl w:val="0"/>
          <w:numId w:val="16"/>
        </w:numPr>
        <w:spacing w:line="276" w:lineRule="auto"/>
      </w:pPr>
      <w:r>
        <w:lastRenderedPageBreak/>
        <w:t xml:space="preserve">Henderson Charity – work is in process </w:t>
      </w:r>
    </w:p>
    <w:p w14:paraId="08446A60" w14:textId="304BDCE1" w:rsidR="00863CDB" w:rsidRDefault="00863CDB" w:rsidP="00863CDB">
      <w:pPr>
        <w:pStyle w:val="ListParagraph"/>
        <w:spacing w:line="276" w:lineRule="auto"/>
        <w:ind w:left="1440"/>
      </w:pPr>
      <w:r>
        <w:t>The PCC NOTED the report</w:t>
      </w:r>
    </w:p>
    <w:p w14:paraId="1A4ECC74" w14:textId="77777777" w:rsidR="00B4397A" w:rsidRDefault="00B4397A" w:rsidP="00862FC5">
      <w:pPr>
        <w:spacing w:line="276" w:lineRule="auto"/>
        <w:ind w:left="360"/>
        <w:rPr>
          <w:b/>
          <w:bCs/>
        </w:rPr>
      </w:pPr>
    </w:p>
    <w:p w14:paraId="6C80BA64" w14:textId="01E070AA" w:rsidR="003E3D75" w:rsidRDefault="00862FC5" w:rsidP="00862FC5">
      <w:pPr>
        <w:spacing w:line="276" w:lineRule="auto"/>
        <w:ind w:left="360"/>
        <w:rPr>
          <w:b/>
          <w:bCs/>
        </w:rPr>
      </w:pPr>
      <w:r>
        <w:rPr>
          <w:b/>
          <w:bCs/>
        </w:rPr>
        <w:t>5.</w:t>
      </w:r>
      <w:r w:rsidRPr="00862FC5">
        <w:rPr>
          <w:b/>
          <w:bCs/>
        </w:rPr>
        <w:t xml:space="preserve">Property updates </w:t>
      </w:r>
      <w:bookmarkStart w:id="4" w:name="_6h5lhh8pfykz" w:colFirst="0" w:colLast="0"/>
      <w:bookmarkEnd w:id="4"/>
    </w:p>
    <w:p w14:paraId="5AAAB2EE" w14:textId="519D9FB7" w:rsidR="00B4397A" w:rsidRDefault="00862FC5" w:rsidP="00F60C0F">
      <w:pPr>
        <w:spacing w:line="276" w:lineRule="auto"/>
        <w:ind w:left="360"/>
      </w:pPr>
      <w:r>
        <w:t xml:space="preserve">The PCC noted progress on </w:t>
      </w:r>
      <w:r w:rsidR="00B4397A">
        <w:t xml:space="preserve">the </w:t>
      </w:r>
      <w:r w:rsidR="00B4397A" w:rsidRPr="00F60C0F">
        <w:rPr>
          <w:b/>
          <w:bCs/>
        </w:rPr>
        <w:t>current roofing works</w:t>
      </w:r>
      <w:r w:rsidR="00B4397A">
        <w:t xml:space="preserve"> which appeared to be going well. In response to question about quality control, the meeting noted that there are regular meetings with the contractor and with the architect to ensure that the works are being done to a correct standard. The meeting expressed thanks to Joel Harland and Alex </w:t>
      </w:r>
      <w:proofErr w:type="spellStart"/>
      <w:r w:rsidR="00B4397A">
        <w:t>Sherratt</w:t>
      </w:r>
      <w:proofErr w:type="spellEnd"/>
      <w:r w:rsidR="00B4397A">
        <w:t xml:space="preserve"> for </w:t>
      </w:r>
      <w:proofErr w:type="gramStart"/>
      <w:r w:rsidR="00B4397A">
        <w:t>the  oversight</w:t>
      </w:r>
      <w:proofErr w:type="gramEnd"/>
      <w:r w:rsidR="00B4397A">
        <w:t xml:space="preserve"> of the project</w:t>
      </w:r>
      <w:r w:rsidR="00F60C0F">
        <w:t>.</w:t>
      </w:r>
      <w:r w:rsidR="00B4397A">
        <w:t xml:space="preserve"> </w:t>
      </w:r>
    </w:p>
    <w:p w14:paraId="3757BCC0" w14:textId="0C03FBC2" w:rsidR="00B4397A" w:rsidRDefault="00B4397A" w:rsidP="00862FC5">
      <w:pPr>
        <w:spacing w:line="276" w:lineRule="auto"/>
        <w:ind w:left="360"/>
      </w:pPr>
      <w:r>
        <w:t xml:space="preserve">On the major fund raising works Richard referred to the paper circulated prior to the meeting and the PCC </w:t>
      </w:r>
      <w:r w:rsidR="00F60C0F">
        <w:t>AGREED</w:t>
      </w:r>
      <w:r>
        <w:t xml:space="preserve"> to receive a further update at </w:t>
      </w:r>
      <w:proofErr w:type="gramStart"/>
      <w:r>
        <w:t>the  away</w:t>
      </w:r>
      <w:proofErr w:type="gramEnd"/>
      <w:r>
        <w:t xml:space="preserve"> day in March.</w:t>
      </w:r>
    </w:p>
    <w:p w14:paraId="2EB6C743" w14:textId="77777777" w:rsidR="00B4397A" w:rsidRDefault="00B4397A" w:rsidP="00862FC5">
      <w:pPr>
        <w:spacing w:line="276" w:lineRule="auto"/>
        <w:ind w:left="360"/>
      </w:pPr>
    </w:p>
    <w:p w14:paraId="6BC73621" w14:textId="5C18846A" w:rsidR="00B4397A" w:rsidRPr="00F60C0F" w:rsidRDefault="00B4397A" w:rsidP="00862FC5">
      <w:pPr>
        <w:spacing w:line="276" w:lineRule="auto"/>
        <w:ind w:left="360"/>
        <w:rPr>
          <w:b/>
          <w:bCs/>
        </w:rPr>
      </w:pPr>
      <w:r w:rsidRPr="00F60C0F">
        <w:rPr>
          <w:b/>
          <w:bCs/>
        </w:rPr>
        <w:t>Old Mortuary</w:t>
      </w:r>
    </w:p>
    <w:p w14:paraId="1CDB5B5E" w14:textId="663493FD" w:rsidR="00B4397A" w:rsidRDefault="00B4397A" w:rsidP="00862FC5">
      <w:pPr>
        <w:spacing w:line="276" w:lineRule="auto"/>
        <w:ind w:left="360"/>
      </w:pPr>
      <w:r>
        <w:t xml:space="preserve">The </w:t>
      </w:r>
      <w:proofErr w:type="gramStart"/>
      <w:r>
        <w:t>PCC  considered</w:t>
      </w:r>
      <w:proofErr w:type="gramEnd"/>
      <w:r>
        <w:t xml:space="preserve"> the proposal to seek to have the old mortuary  transferred back to SGIE.   Following questions about liability for Hand S and any other </w:t>
      </w:r>
      <w:proofErr w:type="gramStart"/>
      <w:r>
        <w:t xml:space="preserve">costs </w:t>
      </w:r>
      <w:r w:rsidR="00863CDB">
        <w:t xml:space="preserve"> the</w:t>
      </w:r>
      <w:proofErr w:type="gramEnd"/>
      <w:r w:rsidR="00863CDB">
        <w:t xml:space="preserve"> PCC RESOLVED</w:t>
      </w:r>
    </w:p>
    <w:p w14:paraId="6581ACDA" w14:textId="43E8779D" w:rsidR="00863CDB" w:rsidRPr="00987DDB" w:rsidRDefault="00863CDB" w:rsidP="00863CDB">
      <w:pPr>
        <w:spacing w:after="100" w:line="240" w:lineRule="auto"/>
        <w:rPr>
          <w:rFonts w:ascii="Helvetica" w:eastAsia="Times New Roman" w:hAnsi="Helvetica" w:cs="Times New Roman"/>
          <w:sz w:val="18"/>
          <w:szCs w:val="18"/>
        </w:rPr>
      </w:pPr>
      <w:r w:rsidRPr="00863CDB">
        <w:rPr>
          <w:rFonts w:ascii="Helvetica" w:eastAsia="Times New Roman" w:hAnsi="Helvetica" w:cs="Times New Roman"/>
          <w:sz w:val="18"/>
          <w:szCs w:val="18"/>
        </w:rPr>
        <w:t>“</w:t>
      </w:r>
      <w:r w:rsidRPr="00863CDB">
        <w:rPr>
          <w:rFonts w:asciiTheme="majorHAnsi" w:eastAsia="Times New Roman" w:hAnsiTheme="majorHAnsi" w:cstheme="majorHAnsi"/>
        </w:rPr>
        <w:t>That</w:t>
      </w:r>
      <w:r w:rsidRPr="00863CDB">
        <w:rPr>
          <w:rFonts w:asciiTheme="majorHAnsi" w:eastAsia="Times New Roman" w:hAnsiTheme="majorHAnsi" w:cstheme="majorHAnsi"/>
        </w:rPr>
        <w:t xml:space="preserve"> the ownership of the Old Mortuary site, and associated land (as illustrated on the Pastoral Scheme), be transferred back to the Incumbent of St George in the East Church.</w:t>
      </w:r>
      <w:r w:rsidRPr="00863CDB">
        <w:rPr>
          <w:rFonts w:asciiTheme="majorHAnsi" w:eastAsia="Times New Roman" w:hAnsiTheme="majorHAnsi" w:cstheme="majorHAnsi"/>
          <w:i/>
          <w:iCs/>
        </w:rPr>
        <w:t>”</w:t>
      </w:r>
    </w:p>
    <w:p w14:paraId="0A83B53D" w14:textId="77777777" w:rsidR="00B4397A" w:rsidRDefault="00B4397A" w:rsidP="00862FC5">
      <w:pPr>
        <w:spacing w:line="276" w:lineRule="auto"/>
        <w:ind w:left="360"/>
      </w:pPr>
    </w:p>
    <w:p w14:paraId="598870B2" w14:textId="640701E3" w:rsidR="00721878" w:rsidRDefault="00B4397A" w:rsidP="00862FC5">
      <w:pPr>
        <w:spacing w:line="276" w:lineRule="auto"/>
        <w:ind w:left="360"/>
      </w:pPr>
      <w:r>
        <w:t>Davina presented an update on the process for finding options</w:t>
      </w:r>
      <w:r w:rsidR="00721878">
        <w:t xml:space="preserve"> for use of the old mortuary. The meeting thought about options for use of small </w:t>
      </w:r>
      <w:proofErr w:type="gramStart"/>
      <w:r w:rsidR="00721878">
        <w:t xml:space="preserve">spaces </w:t>
      </w:r>
      <w:r w:rsidR="00863CDB">
        <w:t>,</w:t>
      </w:r>
      <w:proofErr w:type="gramEnd"/>
      <w:r w:rsidR="00863CDB">
        <w:t xml:space="preserve"> including :</w:t>
      </w:r>
    </w:p>
    <w:p w14:paraId="6957EE65" w14:textId="23044E61" w:rsidR="00B4397A" w:rsidRDefault="00721878" w:rsidP="00862FC5">
      <w:pPr>
        <w:spacing w:line="276" w:lineRule="auto"/>
        <w:ind w:left="360"/>
      </w:pPr>
      <w:r>
        <w:t xml:space="preserve">Café/ litter picking equipment / pavilion/ tiny houses/ tree climbing/ mini library/ clever design like a houseboat/ badminton kit store/ gardening tools/ warm space/ community/ does it need to make </w:t>
      </w:r>
      <w:proofErr w:type="gramStart"/>
      <w:r>
        <w:t>money?/</w:t>
      </w:r>
      <w:proofErr w:type="gramEnd"/>
      <w:r>
        <w:t xml:space="preserve"> something for indoor space for kids/ public toilets/community kitchen/ small shop local history are specific/ multi </w:t>
      </w:r>
      <w:r w:rsidR="00A3571D">
        <w:t>group</w:t>
      </w:r>
      <w:r>
        <w:t xml:space="preserve"> use</w:t>
      </w:r>
    </w:p>
    <w:p w14:paraId="2020B23D" w14:textId="77777777" w:rsidR="00721878" w:rsidRDefault="00721878" w:rsidP="00862FC5">
      <w:pPr>
        <w:spacing w:line="276" w:lineRule="auto"/>
        <w:ind w:left="360"/>
      </w:pPr>
    </w:p>
    <w:p w14:paraId="476C7BF3" w14:textId="77777777" w:rsidR="00F60C0F" w:rsidRDefault="00863CDB" w:rsidP="00862FC5">
      <w:pPr>
        <w:spacing w:line="276" w:lineRule="auto"/>
        <w:ind w:left="360"/>
      </w:pPr>
      <w:r>
        <w:t>In relation to the land, it was noted that the council are including a café within the leisure centre</w:t>
      </w:r>
      <w:r w:rsidR="00F60C0F">
        <w:t xml:space="preserve"> </w:t>
      </w:r>
      <w:r>
        <w:t xml:space="preserve">redevelopment, and that the site itself was very small. It was reported that the options on the land might involve getting Tower Hamlets Council to buy the land from the </w:t>
      </w:r>
      <w:proofErr w:type="gramStart"/>
      <w:r>
        <w:t>church, or</w:t>
      </w:r>
      <w:proofErr w:type="gramEnd"/>
      <w:r>
        <w:t xml:space="preserve"> finding some sort of land swap to give the church more control over the land to the south-west of the church.</w:t>
      </w:r>
    </w:p>
    <w:p w14:paraId="79873BC1" w14:textId="69BF508D" w:rsidR="00863CDB" w:rsidRDefault="00863CDB" w:rsidP="00F60C0F">
      <w:pPr>
        <w:spacing w:line="276" w:lineRule="auto"/>
        <w:ind w:left="360"/>
      </w:pPr>
      <w:r>
        <w:t xml:space="preserve"> In order to do any of these things, and to meet the responsibilities of the PCC, as trustees, advice from a professional valuer was being sought to identify values, and to help identify achievable options. In the meantime, a listening exercise would be conducted to take views about what the land might be used for, and how we might better link the church and </w:t>
      </w:r>
      <w:r w:rsidR="00F60C0F">
        <w:t xml:space="preserve">the </w:t>
      </w:r>
      <w:proofErr w:type="gramStart"/>
      <w:r>
        <w:t>Old</w:t>
      </w:r>
      <w:proofErr w:type="gramEnd"/>
      <w:r>
        <w:t xml:space="preserve"> mortuary building.  </w:t>
      </w:r>
    </w:p>
    <w:p w14:paraId="5E1FDA50" w14:textId="77777777" w:rsidR="00A3571D" w:rsidRDefault="00A3571D" w:rsidP="00863CDB">
      <w:pPr>
        <w:spacing w:line="276" w:lineRule="auto"/>
      </w:pPr>
    </w:p>
    <w:p w14:paraId="0751B2C6" w14:textId="61BEAF81" w:rsidR="00F60C0F" w:rsidRDefault="00A3571D" w:rsidP="00F60C0F">
      <w:pPr>
        <w:spacing w:line="276" w:lineRule="auto"/>
        <w:ind w:left="360"/>
      </w:pPr>
      <w:r>
        <w:lastRenderedPageBreak/>
        <w:t>T</w:t>
      </w:r>
      <w:r w:rsidR="00F60C0F">
        <w:t xml:space="preserve">he PCC NOTED that it would be good to build </w:t>
      </w:r>
      <w:r w:rsidR="003B1708">
        <w:t xml:space="preserve">on </w:t>
      </w:r>
      <w:r w:rsidR="00F60C0F">
        <w:t xml:space="preserve">work, which had previously been done about how to make the gardens safer and better for people who use the area. There was also concern about the level of financial resources needed for the main church building,  </w:t>
      </w:r>
    </w:p>
    <w:p w14:paraId="55A4AAA8" w14:textId="59CFDAAD" w:rsidR="00A3571D" w:rsidRDefault="00A3571D" w:rsidP="00F60C0F">
      <w:pPr>
        <w:spacing w:line="276" w:lineRule="auto"/>
        <w:ind w:left="360"/>
      </w:pPr>
    </w:p>
    <w:p w14:paraId="42E1A25B" w14:textId="51A830C1" w:rsidR="00A3571D" w:rsidRDefault="00A3571D" w:rsidP="00862FC5">
      <w:pPr>
        <w:spacing w:line="276" w:lineRule="auto"/>
        <w:ind w:left="360"/>
        <w:rPr>
          <w:b/>
          <w:bCs/>
        </w:rPr>
      </w:pPr>
      <w:r w:rsidRPr="00F60C0F">
        <w:rPr>
          <w:b/>
          <w:bCs/>
        </w:rPr>
        <w:t xml:space="preserve">Nursery/ Crypt </w:t>
      </w:r>
    </w:p>
    <w:p w14:paraId="15B8C2B0" w14:textId="6B5FD45B" w:rsidR="003B1708" w:rsidRDefault="003B1708" w:rsidP="00862FC5">
      <w:pPr>
        <w:spacing w:line="276" w:lineRule="auto"/>
        <w:ind w:left="360"/>
      </w:pPr>
      <w:r>
        <w:t xml:space="preserve">Jane Earl reported on the steps taken to identify the true value of the nursery and the crypt </w:t>
      </w:r>
      <w:proofErr w:type="gramStart"/>
      <w:r>
        <w:t>space, and</w:t>
      </w:r>
      <w:proofErr w:type="gramEnd"/>
      <w:r>
        <w:t xml:space="preserve"> reported that following some pro bono advice earlier last year, we were now in the process of commissioning a local valuation agent to provide some advice on overall values, and to help with the negotiation with the nursery for a new lease. A summary paper </w:t>
      </w:r>
      <w:proofErr w:type="gramStart"/>
      <w:r>
        <w:t>have</w:t>
      </w:r>
      <w:proofErr w:type="gramEnd"/>
      <w:r>
        <w:t xml:space="preserve"> been prepared showing the current usage and income from the spaces in the crypt, and in the flats, and it was AGREED that JE circulate this to the PCC.</w:t>
      </w:r>
    </w:p>
    <w:p w14:paraId="72C501B6" w14:textId="77777777" w:rsidR="00455F1F" w:rsidRPr="003B1708" w:rsidRDefault="00455F1F" w:rsidP="003B1708">
      <w:pPr>
        <w:spacing w:line="276" w:lineRule="auto"/>
        <w:rPr>
          <w:b/>
          <w:bCs/>
        </w:rPr>
      </w:pPr>
    </w:p>
    <w:p w14:paraId="5156FD3E" w14:textId="7D3EF189" w:rsidR="006E6553" w:rsidRDefault="00036D7C" w:rsidP="00036D7C">
      <w:pPr>
        <w:pStyle w:val="ListParagraph"/>
        <w:spacing w:line="276" w:lineRule="auto"/>
      </w:pPr>
      <w:r w:rsidRPr="00036D7C">
        <w:rPr>
          <w:b/>
          <w:bCs/>
        </w:rPr>
        <w:t>6.</w:t>
      </w:r>
      <w:proofErr w:type="gramStart"/>
      <w:r w:rsidR="006E6553" w:rsidRPr="00036D7C">
        <w:rPr>
          <w:b/>
          <w:bCs/>
        </w:rPr>
        <w:t>Finance  repor</w:t>
      </w:r>
      <w:r w:rsidR="006E6553">
        <w:t>t</w:t>
      </w:r>
      <w:proofErr w:type="gramEnd"/>
      <w:r>
        <w:t xml:space="preserve"> </w:t>
      </w:r>
    </w:p>
    <w:p w14:paraId="20125DE2" w14:textId="51F3CCBB" w:rsidR="00036D7C" w:rsidRDefault="00455F1F" w:rsidP="00036D7C">
      <w:pPr>
        <w:spacing w:line="276" w:lineRule="auto"/>
      </w:pPr>
      <w:r>
        <w:t>Rob Hayward</w:t>
      </w:r>
      <w:r w:rsidR="006E6553">
        <w:t xml:space="preserve"> presented the management accounts to the end of </w:t>
      </w:r>
      <w:r>
        <w:t>December</w:t>
      </w:r>
      <w:r w:rsidR="00D82D71">
        <w:t xml:space="preserve"> </w:t>
      </w:r>
      <w:proofErr w:type="gramStart"/>
      <w:r w:rsidR="00D82D71">
        <w:t>and</w:t>
      </w:r>
      <w:r w:rsidR="003D12CC">
        <w:t xml:space="preserve"> </w:t>
      </w:r>
      <w:r w:rsidR="00036D7C">
        <w:t xml:space="preserve"> mentioned</w:t>
      </w:r>
      <w:proofErr w:type="gramEnd"/>
      <w:r w:rsidR="00036D7C">
        <w:t xml:space="preserve"> that the </w:t>
      </w:r>
      <w:r>
        <w:t>f</w:t>
      </w:r>
      <w:r w:rsidR="006E6553">
        <w:t xml:space="preserve">lat </w:t>
      </w:r>
      <w:r w:rsidR="00D82D71">
        <w:t>income was</w:t>
      </w:r>
      <w:r w:rsidR="00036D7C">
        <w:t xml:space="preserve"> </w:t>
      </w:r>
      <w:r w:rsidR="006E6553">
        <w:t xml:space="preserve">still under budget because of floods and under occupation. </w:t>
      </w:r>
      <w:r w:rsidR="00036D7C">
        <w:t xml:space="preserve"> As the b</w:t>
      </w:r>
      <w:r w:rsidR="006E6553">
        <w:t xml:space="preserve">uilding </w:t>
      </w:r>
      <w:r w:rsidR="00D82D71">
        <w:t>works are</w:t>
      </w:r>
      <w:r w:rsidR="00036D7C">
        <w:t xml:space="preserve"> </w:t>
      </w:r>
      <w:r w:rsidR="006E6553">
        <w:t xml:space="preserve">underway spend </w:t>
      </w:r>
      <w:r w:rsidR="00036D7C">
        <w:t>is now</w:t>
      </w:r>
      <w:r w:rsidR="006E6553">
        <w:t xml:space="preserve"> starting</w:t>
      </w:r>
      <w:r>
        <w:t xml:space="preserve">. </w:t>
      </w:r>
      <w:r w:rsidR="003B1708">
        <w:t xml:space="preserve"> Congregational </w:t>
      </w:r>
      <w:r>
        <w:t>Giving is getting stronger.</w:t>
      </w:r>
      <w:r w:rsidR="003B1708">
        <w:t>, following the new approaches taken</w:t>
      </w:r>
      <w:r>
        <w:t xml:space="preserve">.   </w:t>
      </w:r>
    </w:p>
    <w:p w14:paraId="2FF16010" w14:textId="1101FC60" w:rsidR="00455F1F" w:rsidRDefault="00F60C0F" w:rsidP="00036D7C">
      <w:pPr>
        <w:spacing w:line="276" w:lineRule="auto"/>
      </w:pPr>
      <w:r>
        <w:t>The year</w:t>
      </w:r>
      <w:r w:rsidR="00455F1F">
        <w:t xml:space="preserve"> to date budget shows </w:t>
      </w:r>
      <w:proofErr w:type="gramStart"/>
      <w:r w:rsidR="00455F1F">
        <w:t xml:space="preserve">that </w:t>
      </w:r>
      <w:r>
        <w:t xml:space="preserve"> the</w:t>
      </w:r>
      <w:proofErr w:type="gramEnd"/>
      <w:r>
        <w:t xml:space="preserve"> drawdown for building works is significant but that the overall deficit on the year is looking manageable</w:t>
      </w:r>
      <w:r w:rsidR="00455F1F">
        <w:t>,</w:t>
      </w:r>
      <w:r>
        <w:t xml:space="preserve"> in the region of £10k</w:t>
      </w:r>
      <w:r w:rsidR="00455F1F">
        <w:t xml:space="preserve"> </w:t>
      </w:r>
    </w:p>
    <w:p w14:paraId="028E3102" w14:textId="5D0D7031" w:rsidR="006E6553" w:rsidRDefault="00036D7C" w:rsidP="00036D7C">
      <w:pPr>
        <w:spacing w:line="276" w:lineRule="auto"/>
      </w:pPr>
      <w:r>
        <w:t xml:space="preserve">It was noted that the </w:t>
      </w:r>
      <w:r w:rsidR="006E6553">
        <w:t>TWS grant</w:t>
      </w:r>
      <w:r>
        <w:t xml:space="preserve"> </w:t>
      </w:r>
      <w:r w:rsidR="00D82D71">
        <w:t>was still</w:t>
      </w:r>
      <w:r w:rsidR="006E6553">
        <w:t xml:space="preserve"> awaited</w:t>
      </w:r>
      <w:r>
        <w:t>, and that</w:t>
      </w:r>
      <w:r w:rsidRPr="00036D7C">
        <w:t xml:space="preserve"> </w:t>
      </w:r>
      <w:r>
        <w:t>staff members are</w:t>
      </w:r>
      <w:r w:rsidR="00F60C0F">
        <w:t xml:space="preserve"> continuing </w:t>
      </w:r>
      <w:proofErr w:type="gramStart"/>
      <w:r w:rsidR="00F60C0F">
        <w:t xml:space="preserve">to </w:t>
      </w:r>
      <w:r>
        <w:t xml:space="preserve"> man</w:t>
      </w:r>
      <w:r w:rsidR="00F60C0F">
        <w:t>age</w:t>
      </w:r>
      <w:proofErr w:type="gramEnd"/>
      <w:r w:rsidR="00F60C0F">
        <w:t xml:space="preserve"> </w:t>
      </w:r>
      <w:r>
        <w:t>budgets very tightly.</w:t>
      </w:r>
    </w:p>
    <w:p w14:paraId="5031B876" w14:textId="77777777" w:rsidR="003B1708" w:rsidRDefault="003B1708" w:rsidP="003B1708">
      <w:pPr>
        <w:spacing w:line="276" w:lineRule="auto"/>
      </w:pPr>
    </w:p>
    <w:p w14:paraId="3FF1D820" w14:textId="49519686" w:rsidR="003B1708" w:rsidRDefault="00036D7C" w:rsidP="00036D7C">
      <w:pPr>
        <w:spacing w:line="276" w:lineRule="auto"/>
      </w:pPr>
      <w:r>
        <w:t xml:space="preserve">The PCC agreed to </w:t>
      </w:r>
      <w:r w:rsidR="003B1708">
        <w:t>NOTE</w:t>
      </w:r>
      <w:r>
        <w:t xml:space="preserve"> the management accounts</w:t>
      </w:r>
    </w:p>
    <w:p w14:paraId="1EE2BB0A" w14:textId="77777777" w:rsidR="00455F1F" w:rsidRDefault="00455F1F" w:rsidP="00036D7C">
      <w:pPr>
        <w:spacing w:line="276" w:lineRule="auto"/>
      </w:pPr>
    </w:p>
    <w:p w14:paraId="35C527FD" w14:textId="4702AA46" w:rsidR="00455F1F" w:rsidRDefault="00F60C0F" w:rsidP="00036D7C">
      <w:pPr>
        <w:spacing w:line="276" w:lineRule="auto"/>
      </w:pPr>
      <w:r>
        <w:t xml:space="preserve">The PCC also NOTED </w:t>
      </w:r>
      <w:r w:rsidR="00455F1F">
        <w:t xml:space="preserve">the decision to approve the </w:t>
      </w:r>
      <w:r w:rsidR="008B6704">
        <w:t xml:space="preserve">2024 budget by </w:t>
      </w:r>
      <w:r>
        <w:t>correspondence in December 2023.</w:t>
      </w:r>
    </w:p>
    <w:p w14:paraId="788B4DF6" w14:textId="77777777" w:rsidR="003B1708" w:rsidRDefault="003B1708" w:rsidP="00036D7C">
      <w:pPr>
        <w:spacing w:line="276" w:lineRule="auto"/>
      </w:pPr>
    </w:p>
    <w:p w14:paraId="4FB179F7" w14:textId="0F65A402" w:rsidR="003B1708" w:rsidRDefault="003B1708" w:rsidP="00036D7C">
      <w:pPr>
        <w:spacing w:line="276" w:lineRule="auto"/>
      </w:pPr>
      <w:r>
        <w:t>The PCC also NOTED the plans for the preparation of the annual report and accounts in advance in advance of the APCM, and the timetable for PCC sign off</w:t>
      </w:r>
    </w:p>
    <w:p w14:paraId="7B20CFB5" w14:textId="77777777" w:rsidR="006C6E28" w:rsidRDefault="006C6E28" w:rsidP="006C6E28">
      <w:pPr>
        <w:spacing w:line="276" w:lineRule="auto"/>
      </w:pPr>
    </w:p>
    <w:p w14:paraId="43C09514" w14:textId="5FC643C9" w:rsidR="006C6E28" w:rsidRPr="003B1708" w:rsidRDefault="003B1708" w:rsidP="006C6E28">
      <w:pPr>
        <w:spacing w:line="276" w:lineRule="auto"/>
        <w:rPr>
          <w:b/>
          <w:bCs/>
        </w:rPr>
      </w:pPr>
      <w:r w:rsidRPr="003B1708">
        <w:rPr>
          <w:b/>
          <w:bCs/>
        </w:rPr>
        <w:t>7</w:t>
      </w:r>
      <w:r w:rsidR="006C6E28" w:rsidRPr="003B1708">
        <w:rPr>
          <w:b/>
          <w:bCs/>
        </w:rPr>
        <w:t>. Actions</w:t>
      </w:r>
    </w:p>
    <w:p w14:paraId="29CF5F03" w14:textId="77777777" w:rsidR="006C6E28" w:rsidRPr="006E4092" w:rsidRDefault="006C6E28" w:rsidP="006C6E28">
      <w:pPr>
        <w:spacing w:line="276" w:lineRule="auto"/>
      </w:pPr>
    </w:p>
    <w:p w14:paraId="2A8B354E" w14:textId="07908400" w:rsidR="006C6E28" w:rsidRDefault="006C6E28" w:rsidP="006C6E28">
      <w:pPr>
        <w:pStyle w:val="ListParagraph"/>
        <w:numPr>
          <w:ilvl w:val="0"/>
          <w:numId w:val="12"/>
        </w:numPr>
        <w:spacing w:line="276" w:lineRule="auto"/>
      </w:pPr>
      <w:r>
        <w:t>A meeting of the trustees of the Henderson charity was still being planned – action RS/ CH</w:t>
      </w:r>
      <w:r w:rsidR="00F60C0F">
        <w:t xml:space="preserve"> / KP</w:t>
      </w:r>
    </w:p>
    <w:p w14:paraId="7A48A463" w14:textId="0366F83B" w:rsidR="00F60C0F" w:rsidRDefault="00F60C0F" w:rsidP="006C6E28">
      <w:pPr>
        <w:pStyle w:val="ListParagraph"/>
        <w:numPr>
          <w:ilvl w:val="0"/>
          <w:numId w:val="12"/>
        </w:numPr>
        <w:spacing w:line="276" w:lineRule="auto"/>
      </w:pPr>
      <w:r>
        <w:t>Churchwarden role and requirements to be circulated JE</w:t>
      </w:r>
    </w:p>
    <w:p w14:paraId="2FC5EA52" w14:textId="07D76944" w:rsidR="008B6704" w:rsidRDefault="00F60C0F" w:rsidP="006C6E28">
      <w:pPr>
        <w:pStyle w:val="ListParagraph"/>
        <w:numPr>
          <w:ilvl w:val="0"/>
          <w:numId w:val="12"/>
        </w:numPr>
        <w:spacing w:line="276" w:lineRule="auto"/>
      </w:pPr>
      <w:r>
        <w:t>S</w:t>
      </w:r>
      <w:r w:rsidR="008B6704">
        <w:t>afeguarding</w:t>
      </w:r>
      <w:r>
        <w:t xml:space="preserve"> training to be completed ALL</w:t>
      </w:r>
    </w:p>
    <w:p w14:paraId="42D4B818" w14:textId="195470DF" w:rsidR="003B1708" w:rsidRDefault="003B1708" w:rsidP="006C6E28">
      <w:pPr>
        <w:pStyle w:val="ListParagraph"/>
        <w:numPr>
          <w:ilvl w:val="0"/>
          <w:numId w:val="12"/>
        </w:numPr>
        <w:spacing w:line="276" w:lineRule="auto"/>
      </w:pPr>
      <w:r>
        <w:t>Listening exercise to be completed – DB</w:t>
      </w:r>
    </w:p>
    <w:p w14:paraId="21A8C36C" w14:textId="2831DE41" w:rsidR="003B1708" w:rsidRDefault="003B1708" w:rsidP="006C6E28">
      <w:pPr>
        <w:pStyle w:val="ListParagraph"/>
        <w:numPr>
          <w:ilvl w:val="0"/>
          <w:numId w:val="12"/>
        </w:numPr>
        <w:spacing w:line="276" w:lineRule="auto"/>
      </w:pPr>
      <w:r>
        <w:t>Update on all property matters to be presented to the next PCC – RS/ KP</w:t>
      </w:r>
    </w:p>
    <w:p w14:paraId="201C22E2" w14:textId="718A3578" w:rsidR="003B1708" w:rsidRDefault="003B1708" w:rsidP="006C6E28">
      <w:pPr>
        <w:pStyle w:val="ListParagraph"/>
        <w:numPr>
          <w:ilvl w:val="0"/>
          <w:numId w:val="12"/>
        </w:numPr>
        <w:spacing w:line="276" w:lineRule="auto"/>
      </w:pPr>
      <w:r>
        <w:lastRenderedPageBreak/>
        <w:t>Details of current rented spaces to be circulated – JE</w:t>
      </w:r>
    </w:p>
    <w:p w14:paraId="36E0E9E4" w14:textId="0A14B62C" w:rsidR="008B6704" w:rsidRPr="003B1708" w:rsidRDefault="008B6704" w:rsidP="006C6E28">
      <w:pPr>
        <w:pStyle w:val="ListParagraph"/>
        <w:numPr>
          <w:ilvl w:val="0"/>
          <w:numId w:val="12"/>
        </w:numPr>
        <w:spacing w:line="276" w:lineRule="auto"/>
        <w:rPr>
          <w:b/>
          <w:bCs/>
        </w:rPr>
      </w:pPr>
      <w:r w:rsidRPr="003B1708">
        <w:rPr>
          <w:b/>
          <w:bCs/>
        </w:rPr>
        <w:t>Rob to provide Guinness cake for PCC awayday</w:t>
      </w:r>
    </w:p>
    <w:p w14:paraId="02DA0253" w14:textId="7B313461" w:rsidR="006C6E28" w:rsidRDefault="006C6E28" w:rsidP="006C6E28">
      <w:pPr>
        <w:spacing w:line="276" w:lineRule="auto"/>
        <w:ind w:left="720"/>
      </w:pPr>
    </w:p>
    <w:p w14:paraId="00000064" w14:textId="77777777" w:rsidR="00110AD0" w:rsidRDefault="00110AD0" w:rsidP="003C3EF4">
      <w:pPr>
        <w:spacing w:line="276" w:lineRule="auto"/>
        <w:ind w:left="720"/>
      </w:pPr>
    </w:p>
    <w:p w14:paraId="00000065" w14:textId="666955B0" w:rsidR="00110AD0" w:rsidRDefault="003B1708" w:rsidP="003B1708">
      <w:pPr>
        <w:pStyle w:val="Heading1"/>
        <w:spacing w:line="276" w:lineRule="auto"/>
        <w:ind w:left="0" w:firstLine="0"/>
      </w:pPr>
      <w:bookmarkStart w:id="5" w:name="_d3lvmhyd7o41" w:colFirst="0" w:colLast="0"/>
      <w:bookmarkEnd w:id="5"/>
      <w:r>
        <w:t>8</w:t>
      </w:r>
      <w:r w:rsidR="006C6E28">
        <w:t>. Dates of next meetings</w:t>
      </w:r>
    </w:p>
    <w:p w14:paraId="0000006B" w14:textId="27379756" w:rsidR="00110AD0" w:rsidRDefault="00000000" w:rsidP="006C6E28">
      <w:pPr>
        <w:pStyle w:val="ListParagraph"/>
        <w:spacing w:line="276" w:lineRule="auto"/>
      </w:pPr>
      <w:r>
        <w:t>Sunday 17th March - PCC meeting, main item: approval of accounts and annual report</w:t>
      </w:r>
      <w:r w:rsidR="003B1708">
        <w:t xml:space="preserve"> and MAP</w:t>
      </w:r>
    </w:p>
    <w:p w14:paraId="0000006D" w14:textId="77777777" w:rsidR="00110AD0" w:rsidRDefault="00000000" w:rsidP="006C6E28">
      <w:pPr>
        <w:pStyle w:val="ListParagraph"/>
        <w:spacing w:line="276" w:lineRule="auto"/>
      </w:pPr>
      <w:r>
        <w:t>Sunday 28th April - APCM</w:t>
      </w:r>
    </w:p>
    <w:p w14:paraId="0000006E" w14:textId="77777777" w:rsidR="00110AD0" w:rsidRDefault="00000000" w:rsidP="006C6E28">
      <w:pPr>
        <w:pStyle w:val="ListParagraph"/>
        <w:spacing w:line="276" w:lineRule="auto"/>
      </w:pPr>
      <w:r>
        <w:t>Sunday 9th June - First PCC / Induction</w:t>
      </w:r>
    </w:p>
    <w:p w14:paraId="0000006F" w14:textId="77777777" w:rsidR="00110AD0" w:rsidRDefault="00110AD0" w:rsidP="003C3EF4">
      <w:pPr>
        <w:spacing w:line="276" w:lineRule="auto"/>
      </w:pPr>
    </w:p>
    <w:p w14:paraId="00000070" w14:textId="10EABCB3" w:rsidR="00110AD0" w:rsidRDefault="008B6704" w:rsidP="006C6E28">
      <w:pPr>
        <w:spacing w:line="276" w:lineRule="auto"/>
      </w:pPr>
      <w:r>
        <w:t>Caitlin closed the meeting with prayer at 150</w:t>
      </w:r>
      <w:r w:rsidR="006C6E28">
        <w:t xml:space="preserve"> pm</w:t>
      </w:r>
      <w:r>
        <w:t xml:space="preserve"> </w:t>
      </w:r>
    </w:p>
    <w:p w14:paraId="00000071" w14:textId="77777777" w:rsidR="00110AD0" w:rsidRDefault="00110AD0" w:rsidP="003C3EF4">
      <w:pPr>
        <w:spacing w:line="276" w:lineRule="auto"/>
      </w:pPr>
    </w:p>
    <w:sectPr w:rsidR="00110AD0">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8BE2" w14:textId="77777777" w:rsidR="00D3560F" w:rsidRDefault="00D3560F">
      <w:pPr>
        <w:spacing w:line="240" w:lineRule="auto"/>
      </w:pPr>
      <w:r>
        <w:separator/>
      </w:r>
    </w:p>
  </w:endnote>
  <w:endnote w:type="continuationSeparator" w:id="0">
    <w:p w14:paraId="26EE4AE6" w14:textId="77777777" w:rsidR="00D3560F" w:rsidRDefault="00D356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2" w14:textId="1D7F66FE" w:rsidR="00110AD0" w:rsidRDefault="00000000">
    <w:pPr>
      <w:jc w:val="right"/>
    </w:pPr>
    <w:r>
      <w:fldChar w:fldCharType="begin"/>
    </w:r>
    <w:r>
      <w:instrText>PAGE</w:instrText>
    </w:r>
    <w:r>
      <w:fldChar w:fldCharType="separate"/>
    </w:r>
    <w:r w:rsidR="0051755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9E407" w14:textId="77777777" w:rsidR="00D3560F" w:rsidRDefault="00D3560F">
      <w:pPr>
        <w:spacing w:line="240" w:lineRule="auto"/>
      </w:pPr>
      <w:r>
        <w:separator/>
      </w:r>
    </w:p>
  </w:footnote>
  <w:footnote w:type="continuationSeparator" w:id="0">
    <w:p w14:paraId="51636B62" w14:textId="77777777" w:rsidR="00D3560F" w:rsidRDefault="00D356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76F0"/>
    <w:multiLevelType w:val="hybridMultilevel"/>
    <w:tmpl w:val="38D6D2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913B09"/>
    <w:multiLevelType w:val="multilevel"/>
    <w:tmpl w:val="3030E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E57E1C"/>
    <w:multiLevelType w:val="hybridMultilevel"/>
    <w:tmpl w:val="676E448C"/>
    <w:lvl w:ilvl="0" w:tplc="BFC2168C">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87F8A"/>
    <w:multiLevelType w:val="multilevel"/>
    <w:tmpl w:val="6AB63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007876"/>
    <w:multiLevelType w:val="multilevel"/>
    <w:tmpl w:val="4CC0D8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1832E98"/>
    <w:multiLevelType w:val="multilevel"/>
    <w:tmpl w:val="835CF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B64A53"/>
    <w:multiLevelType w:val="hybridMultilevel"/>
    <w:tmpl w:val="ED6CF3E4"/>
    <w:lvl w:ilvl="0" w:tplc="7CBEE5E0">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35545F0"/>
    <w:multiLevelType w:val="multilevel"/>
    <w:tmpl w:val="B99E7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826D2E"/>
    <w:multiLevelType w:val="hybridMultilevel"/>
    <w:tmpl w:val="A42E0E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4D65A01"/>
    <w:multiLevelType w:val="hybridMultilevel"/>
    <w:tmpl w:val="209A3B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640D1708"/>
    <w:multiLevelType w:val="hybridMultilevel"/>
    <w:tmpl w:val="F6827880"/>
    <w:lvl w:ilvl="0" w:tplc="7FA8EC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8670F3D"/>
    <w:multiLevelType w:val="hybridMultilevel"/>
    <w:tmpl w:val="8E8045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BDA6451"/>
    <w:multiLevelType w:val="multilevel"/>
    <w:tmpl w:val="8C481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E7439E8"/>
    <w:multiLevelType w:val="hybridMultilevel"/>
    <w:tmpl w:val="8A102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F37253"/>
    <w:multiLevelType w:val="hybridMultilevel"/>
    <w:tmpl w:val="53AA1A24"/>
    <w:lvl w:ilvl="0" w:tplc="2EFCD29A">
      <w:start w:val="1"/>
      <w:numFmt w:val="decimal"/>
      <w:lvlText w:val="%1."/>
      <w:lvlJc w:val="left"/>
      <w:pPr>
        <w:ind w:left="720" w:hanging="360"/>
      </w:pPr>
      <w:rPr>
        <w:rFonts w:ascii="Calibri" w:eastAsia="Calibri" w:hAnsi="Calibri" w:cs="Calibr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322CE1"/>
    <w:multiLevelType w:val="multilevel"/>
    <w:tmpl w:val="F690B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F135CE6"/>
    <w:multiLevelType w:val="multilevel"/>
    <w:tmpl w:val="7EA4E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12261840">
    <w:abstractNumId w:val="7"/>
  </w:num>
  <w:num w:numId="2" w16cid:durableId="1100447283">
    <w:abstractNumId w:val="4"/>
  </w:num>
  <w:num w:numId="3" w16cid:durableId="229973539">
    <w:abstractNumId w:val="3"/>
  </w:num>
  <w:num w:numId="4" w16cid:durableId="1631209497">
    <w:abstractNumId w:val="15"/>
  </w:num>
  <w:num w:numId="5" w16cid:durableId="604338699">
    <w:abstractNumId w:val="5"/>
  </w:num>
  <w:num w:numId="6" w16cid:durableId="921834543">
    <w:abstractNumId w:val="12"/>
  </w:num>
  <w:num w:numId="7" w16cid:durableId="496112821">
    <w:abstractNumId w:val="16"/>
  </w:num>
  <w:num w:numId="8" w16cid:durableId="749885390">
    <w:abstractNumId w:val="1"/>
  </w:num>
  <w:num w:numId="9" w16cid:durableId="1317417596">
    <w:abstractNumId w:val="13"/>
  </w:num>
  <w:num w:numId="10" w16cid:durableId="1768037091">
    <w:abstractNumId w:val="10"/>
  </w:num>
  <w:num w:numId="11" w16cid:durableId="585383092">
    <w:abstractNumId w:val="14"/>
  </w:num>
  <w:num w:numId="12" w16cid:durableId="1062559382">
    <w:abstractNumId w:val="11"/>
  </w:num>
  <w:num w:numId="13" w16cid:durableId="1854953672">
    <w:abstractNumId w:val="6"/>
  </w:num>
  <w:num w:numId="14" w16cid:durableId="264575596">
    <w:abstractNumId w:val="9"/>
  </w:num>
  <w:num w:numId="15" w16cid:durableId="601298733">
    <w:abstractNumId w:val="8"/>
  </w:num>
  <w:num w:numId="16" w16cid:durableId="1128233298">
    <w:abstractNumId w:val="0"/>
  </w:num>
  <w:num w:numId="17" w16cid:durableId="717245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D0"/>
    <w:rsid w:val="00036D7C"/>
    <w:rsid w:val="00092700"/>
    <w:rsid w:val="00110AD0"/>
    <w:rsid w:val="001C6E7E"/>
    <w:rsid w:val="002A3285"/>
    <w:rsid w:val="0037330A"/>
    <w:rsid w:val="003B1708"/>
    <w:rsid w:val="003C3EF4"/>
    <w:rsid w:val="003D12CC"/>
    <w:rsid w:val="003E3D75"/>
    <w:rsid w:val="003E678A"/>
    <w:rsid w:val="00443418"/>
    <w:rsid w:val="004500E1"/>
    <w:rsid w:val="00455F1F"/>
    <w:rsid w:val="0051755C"/>
    <w:rsid w:val="00553D91"/>
    <w:rsid w:val="005B4F11"/>
    <w:rsid w:val="00651536"/>
    <w:rsid w:val="006C6E28"/>
    <w:rsid w:val="006E4092"/>
    <w:rsid w:val="006E6553"/>
    <w:rsid w:val="0070611A"/>
    <w:rsid w:val="007116B4"/>
    <w:rsid w:val="007146CB"/>
    <w:rsid w:val="00715702"/>
    <w:rsid w:val="00721878"/>
    <w:rsid w:val="0078062A"/>
    <w:rsid w:val="007C515B"/>
    <w:rsid w:val="007E23CD"/>
    <w:rsid w:val="00862FC5"/>
    <w:rsid w:val="00863CDB"/>
    <w:rsid w:val="008B6704"/>
    <w:rsid w:val="00A10126"/>
    <w:rsid w:val="00A3571D"/>
    <w:rsid w:val="00A42CF0"/>
    <w:rsid w:val="00B4397A"/>
    <w:rsid w:val="00D3560F"/>
    <w:rsid w:val="00D65D10"/>
    <w:rsid w:val="00D74644"/>
    <w:rsid w:val="00D82D71"/>
    <w:rsid w:val="00DF61CD"/>
    <w:rsid w:val="00E8005C"/>
    <w:rsid w:val="00EB46DC"/>
    <w:rsid w:val="00EE2D64"/>
    <w:rsid w:val="00F60C0F"/>
    <w:rsid w:val="00F93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037704"/>
  <w15:docId w15:val="{8D9B0FED-45DD-F840-8F23-E204B11E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720" w:hanging="360"/>
      <w:outlineLvl w:val="0"/>
    </w:pPr>
    <w:rPr>
      <w:b/>
    </w:rPr>
  </w:style>
  <w:style w:type="paragraph" w:styleId="Heading2">
    <w:name w:val="heading 2"/>
    <w:basedOn w:val="Normal"/>
    <w:next w:val="Normal"/>
    <w:uiPriority w:val="9"/>
    <w:unhideWhenUsed/>
    <w:qFormat/>
    <w:pPr>
      <w:keepNext/>
      <w:keepLines/>
      <w:ind w:left="720"/>
      <w:outlineLvl w:val="1"/>
    </w:pPr>
    <w:rPr>
      <w:b/>
      <w:i/>
    </w:rPr>
  </w:style>
  <w:style w:type="paragraph" w:styleId="Heading3">
    <w:name w:val="heading 3"/>
    <w:basedOn w:val="Normal"/>
    <w:next w:val="Normal"/>
    <w:uiPriority w:val="9"/>
    <w:semiHidden/>
    <w:unhideWhenUsed/>
    <w:qFormat/>
    <w:pPr>
      <w:keepNext/>
      <w:keepLines/>
      <w:ind w:left="720" w:hanging="360"/>
      <w:outlineLvl w:val="2"/>
    </w:pPr>
    <w:rPr>
      <w:rFonts w:ascii="Times New Roman" w:eastAsia="Times New Roman" w:hAnsi="Times New Roman" w:cs="Times New Roman"/>
      <w:i/>
    </w:rPr>
  </w:style>
  <w:style w:type="paragraph" w:styleId="Heading4">
    <w:name w:val="heading 4"/>
    <w:basedOn w:val="Normal"/>
    <w:next w:val="Normal"/>
    <w:uiPriority w:val="9"/>
    <w:semiHidden/>
    <w:unhideWhenUsed/>
    <w:qFormat/>
    <w:pPr>
      <w:keepNext/>
      <w:keepLines/>
      <w:ind w:left="720"/>
      <w:outlineLvl w:val="3"/>
    </w:pPr>
    <w:rPr>
      <w:i/>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ListParagraph">
    <w:name w:val="List Paragraph"/>
    <w:basedOn w:val="Normal"/>
    <w:uiPriority w:val="34"/>
    <w:qFormat/>
    <w:rsid w:val="00715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earl</cp:lastModifiedBy>
  <cp:revision>2</cp:revision>
  <cp:lastPrinted>2024-01-23T09:09:00Z</cp:lastPrinted>
  <dcterms:created xsi:type="dcterms:W3CDTF">2024-02-02T09:06:00Z</dcterms:created>
  <dcterms:modified xsi:type="dcterms:W3CDTF">2024-02-02T09:06:00Z</dcterms:modified>
</cp:coreProperties>
</file>