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1B6FE" w14:textId="1306B00D" w:rsidR="00DC7043" w:rsidRPr="00C44EC9" w:rsidRDefault="00DC7043" w:rsidP="00DC7043">
      <w:pPr>
        <w:spacing w:line="276" w:lineRule="auto"/>
        <w:rPr>
          <w:rFonts w:asciiTheme="majorHAnsi" w:hAnsiTheme="majorHAnsi" w:cstheme="majorHAnsi"/>
        </w:rPr>
      </w:pPr>
      <w:r w:rsidRPr="00C44EC9">
        <w:rPr>
          <w:rFonts w:asciiTheme="majorHAnsi" w:hAnsiTheme="majorHAnsi" w:cstheme="majorHAnsi"/>
        </w:rPr>
        <w:t xml:space="preserve">Minutes of a meeting of the St George in the East PCC held on </w:t>
      </w:r>
      <w:r w:rsidR="007722B5">
        <w:rPr>
          <w:rFonts w:asciiTheme="majorHAnsi" w:hAnsiTheme="majorHAnsi" w:cstheme="majorHAnsi"/>
        </w:rPr>
        <w:t>9 March</w:t>
      </w:r>
      <w:r>
        <w:rPr>
          <w:rFonts w:asciiTheme="majorHAnsi" w:hAnsiTheme="majorHAnsi" w:cstheme="majorHAnsi"/>
        </w:rPr>
        <w:t xml:space="preserve"> 2025 </w:t>
      </w:r>
      <w:r w:rsidRPr="00C44EC9">
        <w:rPr>
          <w:rFonts w:asciiTheme="majorHAnsi" w:hAnsiTheme="majorHAnsi" w:cstheme="majorHAnsi"/>
        </w:rPr>
        <w:t>at 1</w:t>
      </w:r>
      <w:r w:rsidR="00274908">
        <w:rPr>
          <w:rFonts w:asciiTheme="majorHAnsi" w:hAnsiTheme="majorHAnsi" w:cstheme="majorHAnsi"/>
        </w:rPr>
        <w:t>215</w:t>
      </w:r>
      <w:r>
        <w:rPr>
          <w:rFonts w:asciiTheme="majorHAnsi" w:hAnsiTheme="majorHAnsi" w:cstheme="majorHAnsi"/>
        </w:rPr>
        <w:t>.</w:t>
      </w:r>
    </w:p>
    <w:p w14:paraId="5EE0DD4D" w14:textId="77777777" w:rsidR="009E5AE6" w:rsidRDefault="009E5AE6"/>
    <w:p w14:paraId="557C091C" w14:textId="649BF87E" w:rsidR="007722B5" w:rsidRDefault="009E5AE6">
      <w:r>
        <w:t xml:space="preserve">Present Fr Richard Springer </w:t>
      </w:r>
      <w:proofErr w:type="gramStart"/>
      <w:r>
        <w:t>( Chair</w:t>
      </w:r>
      <w:proofErr w:type="gramEnd"/>
      <w:r w:rsidR="00AA747B">
        <w:t>)</w:t>
      </w:r>
      <w:r>
        <w:t>; Tricia Bing;</w:t>
      </w:r>
      <w:r w:rsidR="00AA747B">
        <w:t xml:space="preserve"> Alan Dorji</w:t>
      </w:r>
      <w:r>
        <w:t xml:space="preserve">; Jane Earl; </w:t>
      </w:r>
      <w:r w:rsidR="00AA747B">
        <w:t>Paul Kellaway ( via zoom);</w:t>
      </w:r>
      <w:r>
        <w:t xml:space="preserve">Michelle Meso; </w:t>
      </w:r>
      <w:r w:rsidR="00AA747B">
        <w:t>Annadale Ramanoop;</w:t>
      </w:r>
      <w:r w:rsidR="0040295A">
        <w:t xml:space="preserve"> Katie Peel</w:t>
      </w:r>
    </w:p>
    <w:p w14:paraId="5044E2EF" w14:textId="4E98F5C7" w:rsidR="009E5AE6" w:rsidRDefault="009E5AE6">
      <w:r>
        <w:t>Apologies for absence</w:t>
      </w:r>
      <w:r w:rsidR="00D77722">
        <w:t xml:space="preserve"> were received from</w:t>
      </w:r>
      <w:r w:rsidR="007722B5" w:rsidRPr="007722B5">
        <w:t xml:space="preserve"> </w:t>
      </w:r>
      <w:r w:rsidR="007722B5">
        <w:t>Nathaniel Darling</w:t>
      </w:r>
      <w:r w:rsidR="00AA747B">
        <w:t>;</w:t>
      </w:r>
      <w:r>
        <w:t xml:space="preserve"> </w:t>
      </w:r>
      <w:r w:rsidR="00AA747B">
        <w:t xml:space="preserve">Phil Hogan; Rob Hayward; </w:t>
      </w:r>
      <w:proofErr w:type="spellStart"/>
      <w:r w:rsidR="00AA747B">
        <w:t>Rini</w:t>
      </w:r>
      <w:proofErr w:type="spellEnd"/>
      <w:r w:rsidR="00AA747B">
        <w:t xml:space="preserve"> </w:t>
      </w:r>
      <w:proofErr w:type="spellStart"/>
      <w:proofErr w:type="gramStart"/>
      <w:r w:rsidR="00AA747B">
        <w:t>Mukath</w:t>
      </w:r>
      <w:proofErr w:type="spellEnd"/>
      <w:r w:rsidR="007722B5">
        <w:t xml:space="preserve"> ;</w:t>
      </w:r>
      <w:proofErr w:type="gramEnd"/>
      <w:r w:rsidR="007722B5">
        <w:t xml:space="preserve"> Allan </w:t>
      </w:r>
      <w:proofErr w:type="spellStart"/>
      <w:r w:rsidR="007722B5">
        <w:t>Ramanoop</w:t>
      </w:r>
      <w:proofErr w:type="spellEnd"/>
      <w:r w:rsidR="007722B5">
        <w:t xml:space="preserve"> </w:t>
      </w:r>
    </w:p>
    <w:p w14:paraId="332AC900" w14:textId="7996EAB8" w:rsidR="009E5AE6" w:rsidRDefault="009E5AE6" w:rsidP="009E5AE6">
      <w:pPr>
        <w:pStyle w:val="ListParagraph"/>
        <w:numPr>
          <w:ilvl w:val="0"/>
          <w:numId w:val="1"/>
        </w:numPr>
      </w:pPr>
      <w:r>
        <w:t>Welcome and introductions</w:t>
      </w:r>
    </w:p>
    <w:p w14:paraId="3B1271B4" w14:textId="44762938" w:rsidR="00DC7043" w:rsidRDefault="00D77722" w:rsidP="007B68A4">
      <w:pPr>
        <w:pStyle w:val="ListParagraph"/>
      </w:pPr>
      <w:proofErr w:type="gramStart"/>
      <w:r>
        <w:t>Fr  Richard</w:t>
      </w:r>
      <w:proofErr w:type="gramEnd"/>
      <w:r>
        <w:t xml:space="preserve"> Springer </w:t>
      </w:r>
      <w:r w:rsidR="00274908">
        <w:t>welcome everyone to the meeting and</w:t>
      </w:r>
      <w:r>
        <w:t xml:space="preserve"> opened </w:t>
      </w:r>
      <w:r w:rsidR="007B68A4">
        <w:t xml:space="preserve">the </w:t>
      </w:r>
      <w:r>
        <w:t xml:space="preserve"> meeting with prayer</w:t>
      </w:r>
      <w:r w:rsidR="00274908">
        <w:t>.</w:t>
      </w:r>
      <w:r w:rsidR="00155895">
        <w:t xml:space="preserve"> He noted that Reverend Caitlin was now on maternity </w:t>
      </w:r>
      <w:proofErr w:type="gramStart"/>
      <w:r w:rsidR="00155895">
        <w:t>leave, and</w:t>
      </w:r>
      <w:proofErr w:type="gramEnd"/>
      <w:r w:rsidR="00155895">
        <w:t xml:space="preserve"> would therefore not be at PCC meetings for the remainder of the year.</w:t>
      </w:r>
    </w:p>
    <w:p w14:paraId="35741CEE" w14:textId="77777777" w:rsidR="00155895" w:rsidRDefault="00155895" w:rsidP="007B68A4">
      <w:pPr>
        <w:pStyle w:val="ListParagraph"/>
      </w:pPr>
    </w:p>
    <w:p w14:paraId="741A9EEB" w14:textId="00EBA463" w:rsidR="009E5AE6" w:rsidRDefault="009E5AE6" w:rsidP="009E5AE6">
      <w:pPr>
        <w:pStyle w:val="ListParagraph"/>
        <w:numPr>
          <w:ilvl w:val="0"/>
          <w:numId w:val="1"/>
        </w:numPr>
      </w:pPr>
      <w:r>
        <w:t xml:space="preserve">Minutes </w:t>
      </w:r>
    </w:p>
    <w:p w14:paraId="5B70544A" w14:textId="76471D8A" w:rsidR="00274908" w:rsidRDefault="00274908" w:rsidP="00274908">
      <w:pPr>
        <w:pStyle w:val="ListParagraph"/>
      </w:pPr>
      <w:r>
        <w:t>The minutes of the meeting held on</w:t>
      </w:r>
      <w:r w:rsidR="00AA747B">
        <w:t xml:space="preserve"> 11</w:t>
      </w:r>
      <w:r>
        <w:t xml:space="preserve"> January 2025 were approved as </w:t>
      </w:r>
      <w:r w:rsidR="00AA747B">
        <w:t>a</w:t>
      </w:r>
      <w:r>
        <w:t xml:space="preserve"> correct record with the addition of Katie Peel as having been present.</w:t>
      </w:r>
    </w:p>
    <w:p w14:paraId="05877A2C" w14:textId="256AC820" w:rsidR="00274908" w:rsidRDefault="00274908" w:rsidP="00274908">
      <w:pPr>
        <w:pStyle w:val="ListParagraph"/>
      </w:pPr>
      <w:r>
        <w:t xml:space="preserve">The PCC reviewed </w:t>
      </w:r>
      <w:proofErr w:type="gramStart"/>
      <w:r>
        <w:t>the  agreed</w:t>
      </w:r>
      <w:proofErr w:type="gramEnd"/>
      <w:r>
        <w:t xml:space="preserve"> actions, and noted that most of them were contained on the agenda for today’s meeting.</w:t>
      </w:r>
    </w:p>
    <w:p w14:paraId="67078C13" w14:textId="77777777" w:rsidR="00155895" w:rsidRDefault="00155895" w:rsidP="00274908">
      <w:pPr>
        <w:pStyle w:val="ListParagraph"/>
      </w:pPr>
    </w:p>
    <w:p w14:paraId="3DF3A51E" w14:textId="77777777" w:rsidR="00155895" w:rsidRDefault="00155895" w:rsidP="00155895">
      <w:pPr>
        <w:pStyle w:val="ListParagraph"/>
        <w:numPr>
          <w:ilvl w:val="0"/>
          <w:numId w:val="1"/>
        </w:numPr>
      </w:pPr>
      <w:r>
        <w:t>Mission Action Plan</w:t>
      </w:r>
    </w:p>
    <w:p w14:paraId="11DDFDCA" w14:textId="378055FC" w:rsidR="00274908" w:rsidRDefault="00155895" w:rsidP="00155895">
      <w:pPr>
        <w:pStyle w:val="ListParagraph"/>
      </w:pPr>
      <w:r>
        <w:t xml:space="preserve">Fr </w:t>
      </w:r>
      <w:r w:rsidR="00274908">
        <w:t>Richard reported that he has redrafted</w:t>
      </w:r>
      <w:r>
        <w:t xml:space="preserve"> the </w:t>
      </w:r>
      <w:proofErr w:type="gramStart"/>
      <w:r>
        <w:t xml:space="preserve">plan </w:t>
      </w:r>
      <w:r w:rsidR="00274908">
        <w:t xml:space="preserve"> in</w:t>
      </w:r>
      <w:proofErr w:type="gramEnd"/>
      <w:r w:rsidR="00274908">
        <w:t xml:space="preserve"> light of the discussion at the previous PCC strategy day</w:t>
      </w:r>
      <w:r>
        <w:t xml:space="preserve">, and </w:t>
      </w:r>
      <w:r w:rsidR="00274908">
        <w:t xml:space="preserve"> following  feedback from the congregation to  the  initial draft circulated in the autumn. He identified </w:t>
      </w:r>
      <w:r w:rsidR="0040295A">
        <w:t>the key</w:t>
      </w:r>
      <w:r w:rsidR="00274908">
        <w:t xml:space="preserve"> priorities and the opportunities for congregational </w:t>
      </w:r>
      <w:proofErr w:type="gramStart"/>
      <w:r w:rsidR="00274908">
        <w:t>development ,</w:t>
      </w:r>
      <w:proofErr w:type="gramEnd"/>
      <w:r w:rsidR="00274908">
        <w:t xml:space="preserve"> community engagement and for arts and heritage activities. The PCC noted </w:t>
      </w:r>
      <w:r w:rsidR="0040295A">
        <w:t>the chances</w:t>
      </w:r>
      <w:r w:rsidR="00274908">
        <w:t xml:space="preserve"> for links with schools and with arts organisations, and with the recent study into the role of </w:t>
      </w:r>
      <w:r w:rsidR="0040295A">
        <w:t>SGIE in</w:t>
      </w:r>
      <w:r w:rsidR="00274908">
        <w:t xml:space="preserve"> relation to the baptism of escaped slaves. He highlighted the key changes made to the </w:t>
      </w:r>
      <w:r w:rsidR="0040295A">
        <w:t>document and</w:t>
      </w:r>
      <w:r w:rsidR="00274908">
        <w:t xml:space="preserve"> </w:t>
      </w:r>
      <w:r w:rsidR="0040295A">
        <w:t>asked the</w:t>
      </w:r>
      <w:r w:rsidR="00274908">
        <w:t xml:space="preserve"> PCC for any additional comments before 31 March, and then for onward circulation to congregation in April and then for formal submission to the APCM</w:t>
      </w:r>
    </w:p>
    <w:p w14:paraId="0EBC4627" w14:textId="6320773F" w:rsidR="00155895" w:rsidRDefault="00155895" w:rsidP="00155895">
      <w:pPr>
        <w:pStyle w:val="ListParagraph"/>
      </w:pPr>
      <w:r>
        <w:t>The PCC AGREED to this proposal</w:t>
      </w:r>
    </w:p>
    <w:p w14:paraId="6497D7B5" w14:textId="77777777" w:rsidR="00155895" w:rsidRDefault="00155895" w:rsidP="00155895">
      <w:pPr>
        <w:pStyle w:val="ListParagraph"/>
      </w:pPr>
    </w:p>
    <w:p w14:paraId="0C5DE383" w14:textId="7FE008A9" w:rsidR="00274908" w:rsidRDefault="00274908" w:rsidP="00B24FAE">
      <w:pPr>
        <w:pStyle w:val="ListParagraph"/>
        <w:numPr>
          <w:ilvl w:val="0"/>
          <w:numId w:val="1"/>
        </w:numPr>
      </w:pPr>
      <w:r>
        <w:t>Income generation</w:t>
      </w:r>
    </w:p>
    <w:p w14:paraId="08EDC3C1" w14:textId="77777777" w:rsidR="00274908" w:rsidRDefault="00274908" w:rsidP="00274908">
      <w:pPr>
        <w:pStyle w:val="ListParagraph"/>
      </w:pPr>
      <w:r>
        <w:t>The PCC noted the paper and the progress being made in this area.</w:t>
      </w:r>
    </w:p>
    <w:p w14:paraId="247B6834" w14:textId="39F7D42D" w:rsidR="00274908" w:rsidRDefault="00274908" w:rsidP="00274908">
      <w:pPr>
        <w:pStyle w:val="ListParagraph"/>
      </w:pPr>
      <w:r>
        <w:t xml:space="preserve">The PCC </w:t>
      </w:r>
      <w:r w:rsidR="0040295A">
        <w:t>AGREED the</w:t>
      </w:r>
      <w:r>
        <w:t xml:space="preserve"> proposed hire charges and </w:t>
      </w:r>
      <w:r w:rsidR="0040295A">
        <w:t>the principles</w:t>
      </w:r>
      <w:r>
        <w:t xml:space="preserve"> </w:t>
      </w:r>
      <w:proofErr w:type="gramStart"/>
      <w:r>
        <w:t>of  a</w:t>
      </w:r>
      <w:proofErr w:type="gramEnd"/>
      <w:r>
        <w:t xml:space="preserve"> reduction on hire charges for some events. The principle of free use for church members, using the electoral roll as a</w:t>
      </w:r>
      <w:r w:rsidR="00155895">
        <w:t xml:space="preserve">n </w:t>
      </w:r>
      <w:r w:rsidR="0040295A">
        <w:t>indicator, was</w:t>
      </w:r>
      <w:r>
        <w:t xml:space="preserve"> endorsed as was the need for a cleaning fee. </w:t>
      </w:r>
      <w:r w:rsidR="00155895">
        <w:t xml:space="preserve"> It was also agreed that Katie P would check with Alan Ramanoop concerning keys.</w:t>
      </w:r>
    </w:p>
    <w:p w14:paraId="5A2BB96C" w14:textId="77777777" w:rsidR="00274908" w:rsidRDefault="00274908" w:rsidP="00274908">
      <w:pPr>
        <w:pStyle w:val="ListParagraph"/>
      </w:pPr>
    </w:p>
    <w:p w14:paraId="5A755D9E" w14:textId="6B2F49C0" w:rsidR="00274908" w:rsidRDefault="00274908" w:rsidP="00B24FAE">
      <w:pPr>
        <w:pStyle w:val="ListParagraph"/>
        <w:numPr>
          <w:ilvl w:val="0"/>
          <w:numId w:val="1"/>
        </w:numPr>
      </w:pPr>
      <w:r>
        <w:t>Op</w:t>
      </w:r>
      <w:r w:rsidR="00155895">
        <w:t>eration</w:t>
      </w:r>
      <w:r>
        <w:t>s Director report</w:t>
      </w:r>
    </w:p>
    <w:p w14:paraId="63955A20" w14:textId="00DBAF1D" w:rsidR="00274908" w:rsidRDefault="00274908" w:rsidP="00274908">
      <w:pPr>
        <w:pStyle w:val="ListParagraph"/>
      </w:pPr>
      <w:r>
        <w:lastRenderedPageBreak/>
        <w:t xml:space="preserve">The PCC AGREED to the proposal that the buddleia should be removed from the wall </w:t>
      </w:r>
      <w:r w:rsidR="0040295A">
        <w:t>and the</w:t>
      </w:r>
      <w:r>
        <w:t xml:space="preserve"> repairs to the wall started with approaches continuing to be made to LBTH for them to bear the cost</w:t>
      </w:r>
    </w:p>
    <w:p w14:paraId="73AF74C2" w14:textId="77777777" w:rsidR="00274908" w:rsidRDefault="00274908" w:rsidP="00274908">
      <w:pPr>
        <w:pStyle w:val="ListParagraph"/>
      </w:pPr>
    </w:p>
    <w:p w14:paraId="2D1F2F56" w14:textId="65A4C889" w:rsidR="00274908" w:rsidRDefault="00274908" w:rsidP="00274908">
      <w:pPr>
        <w:pStyle w:val="ListParagraph"/>
      </w:pPr>
      <w:r>
        <w:t xml:space="preserve">The PCC </w:t>
      </w:r>
      <w:proofErr w:type="gramStart"/>
      <w:r>
        <w:t>AGREED  in</w:t>
      </w:r>
      <w:proofErr w:type="gramEnd"/>
      <w:r>
        <w:t xml:space="preserve"> principle to the Finance </w:t>
      </w:r>
      <w:r w:rsidR="0040295A">
        <w:t>subcommittee</w:t>
      </w:r>
      <w:r>
        <w:t xml:space="preserve"> proposal that in the event that there should be any need to prioritise  payments </w:t>
      </w:r>
      <w:r w:rsidR="00155895">
        <w:t>, they should do so in line with the approach set out in the paper</w:t>
      </w:r>
      <w:r>
        <w:t>, with the proviso that if any PCC member had any concerns they raise this with Katie P  before 31 March</w:t>
      </w:r>
    </w:p>
    <w:p w14:paraId="2067CFA2" w14:textId="77777777" w:rsidR="00274908" w:rsidRDefault="00274908" w:rsidP="00274908">
      <w:pPr>
        <w:pStyle w:val="ListParagraph"/>
      </w:pPr>
    </w:p>
    <w:p w14:paraId="49954814" w14:textId="704162C2" w:rsidR="00274908" w:rsidRDefault="00274908" w:rsidP="00274908">
      <w:pPr>
        <w:pStyle w:val="ListParagraph"/>
      </w:pPr>
      <w:r>
        <w:t xml:space="preserve">The PCC noted the advice on office rental costs and APPROVED the increase </w:t>
      </w:r>
      <w:r w:rsidR="00155895">
        <w:t xml:space="preserve">in office rents </w:t>
      </w:r>
      <w:r>
        <w:t>on a phased basis as set out in the paper.</w:t>
      </w:r>
    </w:p>
    <w:p w14:paraId="7EFAF304" w14:textId="77777777" w:rsidR="00274908" w:rsidRDefault="00274908" w:rsidP="00274908">
      <w:pPr>
        <w:pStyle w:val="ListParagraph"/>
      </w:pPr>
    </w:p>
    <w:p w14:paraId="7C49D2CA" w14:textId="77777777" w:rsidR="00274908" w:rsidRDefault="00274908" w:rsidP="00274908">
      <w:pPr>
        <w:pStyle w:val="ListParagraph"/>
      </w:pPr>
      <w:r>
        <w:t xml:space="preserve">The PCC NOTED the updated staff contracts, including carry over of annual leave and the revised maternity leave policy. </w:t>
      </w:r>
    </w:p>
    <w:p w14:paraId="372896A1" w14:textId="77777777" w:rsidR="00274908" w:rsidRDefault="00274908" w:rsidP="00274908">
      <w:pPr>
        <w:pStyle w:val="ListParagraph"/>
      </w:pPr>
    </w:p>
    <w:p w14:paraId="2B277315" w14:textId="533F4707" w:rsidR="00274908" w:rsidRDefault="00274908" w:rsidP="00274908">
      <w:pPr>
        <w:pStyle w:val="ListParagraph"/>
      </w:pPr>
      <w:r>
        <w:t>The PCC APPROVED the Sexual Harassment Policy and the revised pay</w:t>
      </w:r>
      <w:r w:rsidR="00155895">
        <w:t xml:space="preserve"> </w:t>
      </w:r>
      <w:r w:rsidR="0040295A">
        <w:t xml:space="preserve">scales, </w:t>
      </w:r>
      <w:proofErr w:type="gramStart"/>
      <w:r w:rsidR="0040295A">
        <w:t>taking</w:t>
      </w:r>
      <w:r>
        <w:t xml:space="preserve"> into account</w:t>
      </w:r>
      <w:proofErr w:type="gramEnd"/>
      <w:r>
        <w:t xml:space="preserve"> the uplift in the London Living Wage. In </w:t>
      </w:r>
      <w:r w:rsidR="00155895">
        <w:t>discussion,</w:t>
      </w:r>
      <w:r>
        <w:t xml:space="preserve"> it was noted that within the salary ranges quoted there was no entitlement to an uplift to the top of the </w:t>
      </w:r>
      <w:r w:rsidR="0040295A">
        <w:t>scale, and</w:t>
      </w:r>
      <w:r>
        <w:t xml:space="preserve"> that any pay </w:t>
      </w:r>
      <w:r w:rsidR="0040295A">
        <w:t>ranges are</w:t>
      </w:r>
      <w:r>
        <w:t xml:space="preserve"> always dependent on funding being available. </w:t>
      </w:r>
    </w:p>
    <w:p w14:paraId="2376C93E" w14:textId="77777777" w:rsidR="00274908" w:rsidRDefault="00274908" w:rsidP="00274908">
      <w:pPr>
        <w:pStyle w:val="ListParagraph"/>
      </w:pPr>
    </w:p>
    <w:p w14:paraId="1F13167C" w14:textId="771E1662" w:rsidR="00274908" w:rsidRDefault="00274908" w:rsidP="00155895">
      <w:pPr>
        <w:pStyle w:val="ListParagraph"/>
        <w:numPr>
          <w:ilvl w:val="0"/>
          <w:numId w:val="4"/>
        </w:numPr>
      </w:pPr>
      <w:r>
        <w:t>Old Mortuary</w:t>
      </w:r>
    </w:p>
    <w:p w14:paraId="3A52470C" w14:textId="27759187" w:rsidR="00274908" w:rsidRDefault="00274908" w:rsidP="00274908">
      <w:pPr>
        <w:pStyle w:val="ListParagraph"/>
      </w:pPr>
      <w:r>
        <w:t xml:space="preserve">The </w:t>
      </w:r>
      <w:r w:rsidR="0040295A">
        <w:t>PCC received</w:t>
      </w:r>
      <w:r>
        <w:t xml:space="preserve"> a report setting out the recently received advice from the Diocese which suggest that the Diocese has the responsibility for disposal and the </w:t>
      </w:r>
      <w:proofErr w:type="gramStart"/>
      <w:r>
        <w:t>decision making</w:t>
      </w:r>
      <w:proofErr w:type="gramEnd"/>
      <w:r>
        <w:t xml:space="preserve"> process.</w:t>
      </w:r>
    </w:p>
    <w:p w14:paraId="017C7373" w14:textId="77777777" w:rsidR="00274908" w:rsidRDefault="00274908" w:rsidP="00274908">
      <w:pPr>
        <w:pStyle w:val="ListParagraph"/>
      </w:pPr>
    </w:p>
    <w:p w14:paraId="1E65BF52" w14:textId="3728C226" w:rsidR="00274908" w:rsidRDefault="00274908" w:rsidP="00274908">
      <w:pPr>
        <w:pStyle w:val="ListParagraph"/>
      </w:pPr>
      <w:r>
        <w:t xml:space="preserve">The PCC were disappointed at </w:t>
      </w:r>
      <w:proofErr w:type="gramStart"/>
      <w:r>
        <w:t>this  but</w:t>
      </w:r>
      <w:proofErr w:type="gramEnd"/>
      <w:r>
        <w:t xml:space="preserve"> AGREED that  there was little option other than to ask the Diocese to negotiate directly with LBTH. The PCC AGREED</w:t>
      </w:r>
      <w:r w:rsidR="00155895">
        <w:t xml:space="preserve"> to this course of action</w:t>
      </w:r>
    </w:p>
    <w:p w14:paraId="40697DA3" w14:textId="77777777" w:rsidR="00274908" w:rsidRDefault="00274908" w:rsidP="00274908">
      <w:pPr>
        <w:pStyle w:val="ListParagraph"/>
      </w:pPr>
    </w:p>
    <w:p w14:paraId="2A05BB2F" w14:textId="0013A37D" w:rsidR="00274908" w:rsidRDefault="00274908" w:rsidP="00274908">
      <w:pPr>
        <w:pStyle w:val="ListParagraph"/>
      </w:pPr>
      <w:r>
        <w:t xml:space="preserve">It was also AGREED that the PCC should spend no money on the Old </w:t>
      </w:r>
      <w:proofErr w:type="gramStart"/>
      <w:r>
        <w:t>Mortuary ,</w:t>
      </w:r>
      <w:proofErr w:type="gramEnd"/>
      <w:r>
        <w:t xml:space="preserve"> including  no expenditure on insurance, and that we should reclaim any  outstanding debts on insurance costs from the Diocese</w:t>
      </w:r>
      <w:r w:rsidR="00155895">
        <w:t xml:space="preserve"> given that we are now told we have no rights over this building</w:t>
      </w:r>
      <w:r>
        <w:t>.</w:t>
      </w:r>
    </w:p>
    <w:p w14:paraId="38EAB797" w14:textId="77777777" w:rsidR="00274908" w:rsidRDefault="00274908" w:rsidP="00274908">
      <w:pPr>
        <w:pStyle w:val="ListParagraph"/>
      </w:pPr>
    </w:p>
    <w:p w14:paraId="1F91FA91" w14:textId="77777777" w:rsidR="00274908" w:rsidRDefault="00274908" w:rsidP="00274908">
      <w:pPr>
        <w:pStyle w:val="ListParagraph"/>
      </w:pPr>
      <w:r>
        <w:t xml:space="preserve">There was also a discussion about the explicability of </w:t>
      </w:r>
      <w:proofErr w:type="gramStart"/>
      <w:r>
        <w:t>the  wider</w:t>
      </w:r>
      <w:proofErr w:type="gramEnd"/>
      <w:r>
        <w:t xml:space="preserve"> issues of rules about how property in the ownership of the Parish and the Diocese  is used and where responsibility lies.</w:t>
      </w:r>
    </w:p>
    <w:p w14:paraId="3E4656EE" w14:textId="77777777" w:rsidR="00274908" w:rsidRDefault="00274908" w:rsidP="00274908">
      <w:pPr>
        <w:pStyle w:val="ListParagraph"/>
      </w:pPr>
    </w:p>
    <w:p w14:paraId="2B81C287" w14:textId="39BEEE23" w:rsidR="00274908" w:rsidRDefault="00274908" w:rsidP="00155895">
      <w:pPr>
        <w:pStyle w:val="ListParagraph"/>
        <w:numPr>
          <w:ilvl w:val="0"/>
          <w:numId w:val="4"/>
        </w:numPr>
      </w:pPr>
      <w:r>
        <w:t xml:space="preserve">Church Buildings  </w:t>
      </w:r>
      <w:r w:rsidR="00B24FAE">
        <w:t xml:space="preserve"> Sub Committee</w:t>
      </w:r>
    </w:p>
    <w:p w14:paraId="0E6F3202" w14:textId="0B37FBDB" w:rsidR="00274908" w:rsidRDefault="00155895" w:rsidP="00274908">
      <w:pPr>
        <w:pStyle w:val="ListParagraph"/>
      </w:pPr>
      <w:r>
        <w:lastRenderedPageBreak/>
        <w:t xml:space="preserve">The minutes of the </w:t>
      </w:r>
      <w:r w:rsidR="0040295A">
        <w:t xml:space="preserve">property </w:t>
      </w:r>
      <w:proofErr w:type="spellStart"/>
      <w:r w:rsidR="0040295A">
        <w:t>sub</w:t>
      </w:r>
      <w:r>
        <w:t xml:space="preserve"> committee</w:t>
      </w:r>
      <w:proofErr w:type="spellEnd"/>
      <w:r>
        <w:t xml:space="preserve"> meeting were circulated and NOTED by the PCC</w:t>
      </w:r>
    </w:p>
    <w:p w14:paraId="5ADE1FB6" w14:textId="77777777" w:rsidR="00274908" w:rsidRDefault="00274908" w:rsidP="00155895">
      <w:pPr>
        <w:pStyle w:val="ListParagraph"/>
        <w:numPr>
          <w:ilvl w:val="0"/>
          <w:numId w:val="4"/>
        </w:numPr>
      </w:pPr>
      <w:r>
        <w:t>Rectors report</w:t>
      </w:r>
    </w:p>
    <w:p w14:paraId="26F9425F" w14:textId="3876FA7D" w:rsidR="00155895" w:rsidRDefault="00155895" w:rsidP="00155895">
      <w:pPr>
        <w:pStyle w:val="ListParagraph"/>
      </w:pPr>
      <w:r>
        <w:t xml:space="preserve">The PCC considered the report which had been circulated by </w:t>
      </w:r>
      <w:r w:rsidR="0040295A">
        <w:t>Fr</w:t>
      </w:r>
      <w:r>
        <w:t xml:space="preserve"> Richard, including </w:t>
      </w:r>
      <w:proofErr w:type="gramStart"/>
      <w:r>
        <w:t>a number of</w:t>
      </w:r>
      <w:proofErr w:type="gramEnd"/>
      <w:r>
        <w:t xml:space="preserve"> updates on growth and development in Church life. He updated the PCC with the excellent news that Katie Pete Peel is going on maternity leave in the summer. The PCC </w:t>
      </w:r>
      <w:r w:rsidR="0040295A">
        <w:t xml:space="preserve">offered </w:t>
      </w:r>
      <w:r>
        <w:t>their congratulations to her and noted that there would be further discussion on the type of maternity cover and future arrangements at the next meeting.</w:t>
      </w:r>
    </w:p>
    <w:p w14:paraId="66A01587" w14:textId="77777777" w:rsidR="00155895" w:rsidRDefault="00155895" w:rsidP="00274908">
      <w:pPr>
        <w:pStyle w:val="ListParagraph"/>
      </w:pPr>
    </w:p>
    <w:p w14:paraId="189CD23B" w14:textId="54FDB2B3" w:rsidR="00274908" w:rsidRDefault="00155895" w:rsidP="00155895">
      <w:pPr>
        <w:pStyle w:val="ListParagraph"/>
      </w:pPr>
      <w:r>
        <w:t xml:space="preserve">The meeting also noted the successes </w:t>
      </w:r>
      <w:r w:rsidR="00E91501">
        <w:t>in</w:t>
      </w:r>
      <w:r>
        <w:t xml:space="preserve"> obtaining funding from </w:t>
      </w:r>
      <w:r w:rsidR="00B24FAE">
        <w:t>A</w:t>
      </w:r>
      <w:r>
        <w:t xml:space="preserve">wards for </w:t>
      </w:r>
      <w:r w:rsidR="00B24FAE">
        <w:t>A</w:t>
      </w:r>
      <w:r>
        <w:t xml:space="preserve">ll which will fund Davina’s role for the next year. It was noted that the </w:t>
      </w:r>
      <w:r w:rsidR="00274908">
        <w:t xml:space="preserve">Lauderdale Trust decision for </w:t>
      </w:r>
      <w:r w:rsidR="00E91501">
        <w:t>children’s work was</w:t>
      </w:r>
      <w:r w:rsidR="00B24FAE">
        <w:t xml:space="preserve"> </w:t>
      </w:r>
      <w:r w:rsidR="00274908">
        <w:t>awaited in March</w:t>
      </w:r>
      <w:r>
        <w:t xml:space="preserve">, and that there were </w:t>
      </w:r>
      <w:r w:rsidR="0040295A">
        <w:t>several</w:t>
      </w:r>
      <w:r>
        <w:t xml:space="preserve"> other small fundraising applications currently being considered.</w:t>
      </w:r>
    </w:p>
    <w:p w14:paraId="6342CE4D" w14:textId="6F52C6B2" w:rsidR="00155895" w:rsidRDefault="00B24FAE" w:rsidP="00155895">
      <w:pPr>
        <w:pStyle w:val="ListParagraph"/>
      </w:pPr>
      <w:r>
        <w:t xml:space="preserve">The PCC also received the report on safeguarding with Margaret as the safeguarding lead supported by </w:t>
      </w:r>
      <w:r w:rsidR="00E91501">
        <w:t>Fr</w:t>
      </w:r>
      <w:r>
        <w:t xml:space="preserve"> Richard, Elizabeth and Caroline Shuttleworth.</w:t>
      </w:r>
    </w:p>
    <w:p w14:paraId="6F72A03E" w14:textId="38CDDCD7" w:rsidR="00274908" w:rsidRDefault="00B24FAE" w:rsidP="00274908">
      <w:pPr>
        <w:pStyle w:val="ListParagraph"/>
      </w:pPr>
      <w:r>
        <w:t>It was noted that there were n</w:t>
      </w:r>
      <w:r w:rsidR="00274908">
        <w:t>o safeguarding issues to report to PCC</w:t>
      </w:r>
    </w:p>
    <w:p w14:paraId="1B7A51B4" w14:textId="34EAAF98" w:rsidR="00274908" w:rsidRDefault="00B24FAE" w:rsidP="00274908">
      <w:pPr>
        <w:pStyle w:val="ListParagraph"/>
      </w:pPr>
      <w:r>
        <w:t xml:space="preserve">A discussion took place about the processes for training for safeguarding and the PCC agreed that </w:t>
      </w:r>
      <w:r w:rsidR="00274908">
        <w:t xml:space="preserve">RS </w:t>
      </w:r>
      <w:r w:rsidR="00E91501">
        <w:t>should discuss</w:t>
      </w:r>
      <w:r w:rsidR="00274908">
        <w:t xml:space="preserve"> with the Safeguarding team and look at how the processes </w:t>
      </w:r>
      <w:r w:rsidR="0040295A">
        <w:t>work,</w:t>
      </w:r>
      <w:r>
        <w:t xml:space="preserve"> including the possibility of some communications </w:t>
      </w:r>
      <w:proofErr w:type="gramStart"/>
      <w:r>
        <w:t xml:space="preserve">with </w:t>
      </w:r>
      <w:r w:rsidR="00274908">
        <w:t xml:space="preserve"> the</w:t>
      </w:r>
      <w:proofErr w:type="gramEnd"/>
      <w:r w:rsidR="00274908">
        <w:t xml:space="preserve">  Diocese and with the Bishops</w:t>
      </w:r>
    </w:p>
    <w:p w14:paraId="3E9D1E83" w14:textId="77777777" w:rsidR="00274908" w:rsidRDefault="00274908" w:rsidP="00274908">
      <w:pPr>
        <w:pStyle w:val="ListParagraph"/>
      </w:pPr>
    </w:p>
    <w:p w14:paraId="2CA8634E" w14:textId="77A682F8" w:rsidR="00274908" w:rsidRDefault="00274908" w:rsidP="00B24FAE">
      <w:pPr>
        <w:pStyle w:val="ListParagraph"/>
        <w:numPr>
          <w:ilvl w:val="0"/>
          <w:numId w:val="4"/>
        </w:numPr>
      </w:pPr>
      <w:r>
        <w:t xml:space="preserve">Finance papers </w:t>
      </w:r>
    </w:p>
    <w:p w14:paraId="52F66766" w14:textId="0E33EF5F" w:rsidR="00274908" w:rsidRDefault="00274908" w:rsidP="00274908">
      <w:pPr>
        <w:pStyle w:val="ListParagraph"/>
      </w:pPr>
      <w:r>
        <w:t xml:space="preserve">KP updated </w:t>
      </w:r>
      <w:r w:rsidR="00B24FAE">
        <w:t xml:space="preserve">the PCC </w:t>
      </w:r>
      <w:r>
        <w:t xml:space="preserve">on </w:t>
      </w:r>
      <w:r w:rsidR="00B24FAE">
        <w:t>the delay</w:t>
      </w:r>
      <w:r>
        <w:t xml:space="preserve"> with </w:t>
      </w:r>
      <w:r w:rsidR="00E91501">
        <w:t>the preparation</w:t>
      </w:r>
      <w:r w:rsidR="00B24FAE">
        <w:t xml:space="preserve"> of the </w:t>
      </w:r>
      <w:r>
        <w:t xml:space="preserve">statutory and management accounts, caused by illness </w:t>
      </w:r>
      <w:r w:rsidR="00B24FAE">
        <w:t>of</w:t>
      </w:r>
      <w:r>
        <w:t xml:space="preserve"> the accountancy support person, and noted that it may be worth thinking about another approach to the provision of this support</w:t>
      </w:r>
    </w:p>
    <w:p w14:paraId="51E99982" w14:textId="77777777" w:rsidR="00274908" w:rsidRDefault="00274908" w:rsidP="00274908">
      <w:pPr>
        <w:pStyle w:val="ListParagraph"/>
      </w:pPr>
    </w:p>
    <w:p w14:paraId="1DD658D9" w14:textId="710A78BB" w:rsidR="00B24FAE" w:rsidRDefault="00B24FAE" w:rsidP="00274908">
      <w:pPr>
        <w:pStyle w:val="ListParagraph"/>
      </w:pPr>
      <w:r>
        <w:t>The PCC noted that the revised p</w:t>
      </w:r>
      <w:r w:rsidR="00274908">
        <w:t xml:space="preserve">roposal is that the statutory accounts will be available by end of March for Finance </w:t>
      </w:r>
      <w:r>
        <w:t>subcommittee,</w:t>
      </w:r>
      <w:r w:rsidR="00274908">
        <w:t xml:space="preserve"> followed by a zoom PCC meeting in early April, for sign off, prior to submission to the APCM in May. The </w:t>
      </w:r>
      <w:r w:rsidR="0040295A">
        <w:t>PCC AGREED</w:t>
      </w:r>
      <w:r>
        <w:t xml:space="preserve"> this process </w:t>
      </w:r>
      <w:proofErr w:type="gramStart"/>
      <w:r>
        <w:t>and also</w:t>
      </w:r>
      <w:proofErr w:type="gramEnd"/>
      <w:r>
        <w:t xml:space="preserve"> </w:t>
      </w:r>
      <w:r w:rsidR="00274908">
        <w:t xml:space="preserve">asked the finance </w:t>
      </w:r>
      <w:r>
        <w:t>subcommittee</w:t>
      </w:r>
      <w:r w:rsidR="00274908">
        <w:t xml:space="preserve"> to consider the approach to accountancy support</w:t>
      </w:r>
      <w:r>
        <w:t>.</w:t>
      </w:r>
    </w:p>
    <w:p w14:paraId="4D7CDB2F" w14:textId="77777777" w:rsidR="00B24FAE" w:rsidRDefault="00B24FAE" w:rsidP="00274908">
      <w:pPr>
        <w:pStyle w:val="ListParagraph"/>
      </w:pPr>
    </w:p>
    <w:p w14:paraId="5093B72F" w14:textId="5A36C53E" w:rsidR="00B24FAE" w:rsidRDefault="00B24FAE" w:rsidP="00B24FAE">
      <w:pPr>
        <w:pStyle w:val="ListParagraph"/>
        <w:numPr>
          <w:ilvl w:val="0"/>
          <w:numId w:val="4"/>
        </w:numPr>
      </w:pPr>
      <w:r>
        <w:t>APCM and PCC membership</w:t>
      </w:r>
    </w:p>
    <w:p w14:paraId="7F229216" w14:textId="46419E23" w:rsidR="00B24FAE" w:rsidRDefault="00B24FAE" w:rsidP="00B24FAE">
      <w:pPr>
        <w:pStyle w:val="ListParagraph"/>
      </w:pPr>
      <w:r>
        <w:t>Fr Richard updated on plans for the APCM, and thanked Paul Kellaway for his membership of the PCC over the past year. He noted that he will be having one-to-one conversations with all PCC members to talk about their continued service.</w:t>
      </w:r>
    </w:p>
    <w:p w14:paraId="5C9D084C" w14:textId="77777777" w:rsidR="00B24FAE" w:rsidRDefault="00B24FAE" w:rsidP="00B24FAE">
      <w:pPr>
        <w:pStyle w:val="ListParagraph"/>
      </w:pPr>
    </w:p>
    <w:p w14:paraId="158B7881" w14:textId="773238D0" w:rsidR="00274908" w:rsidRDefault="00B24FAE" w:rsidP="00B24FAE">
      <w:pPr>
        <w:pStyle w:val="ListParagraph"/>
        <w:numPr>
          <w:ilvl w:val="0"/>
          <w:numId w:val="4"/>
        </w:numPr>
      </w:pPr>
      <w:r>
        <w:t>Dates of next meetings</w:t>
      </w:r>
    </w:p>
    <w:p w14:paraId="5BAD5C12" w14:textId="77777777" w:rsidR="00B24FAE" w:rsidRDefault="00B24FAE" w:rsidP="00B24FAE">
      <w:pPr>
        <w:ind w:left="360"/>
      </w:pPr>
      <w:r>
        <w:lastRenderedPageBreak/>
        <w:t xml:space="preserve">      St Pauls Bow Common on 16 March</w:t>
      </w:r>
    </w:p>
    <w:p w14:paraId="36E02F46" w14:textId="4D855130" w:rsidR="00274908" w:rsidRDefault="00B24FAE" w:rsidP="00E91501">
      <w:pPr>
        <w:ind w:left="360"/>
      </w:pPr>
      <w:r>
        <w:t xml:space="preserve">           PCC on </w:t>
      </w:r>
      <w:proofErr w:type="gramStart"/>
      <w:r w:rsidR="00274908">
        <w:t>8  June</w:t>
      </w:r>
      <w:proofErr w:type="gramEnd"/>
      <w:r w:rsidR="00274908">
        <w:t xml:space="preserve"> 13 July 21 September  16 November 24 January 22 March</w:t>
      </w:r>
    </w:p>
    <w:p w14:paraId="1900B557" w14:textId="77777777" w:rsidR="00E91501" w:rsidRDefault="00E91501" w:rsidP="00E91501">
      <w:pPr>
        <w:pStyle w:val="ListParagraph"/>
        <w:numPr>
          <w:ilvl w:val="0"/>
          <w:numId w:val="4"/>
        </w:numPr>
      </w:pPr>
      <w:r>
        <w:t>AOB</w:t>
      </w:r>
    </w:p>
    <w:p w14:paraId="344700A0" w14:textId="0C330DED" w:rsidR="00274908" w:rsidRDefault="00E91501" w:rsidP="00E91501">
      <w:pPr>
        <w:pStyle w:val="ListParagraph"/>
      </w:pPr>
      <w:r>
        <w:t xml:space="preserve">The PCC agreed that </w:t>
      </w:r>
      <w:r w:rsidR="00274908">
        <w:t xml:space="preserve">Contributions </w:t>
      </w:r>
      <w:r>
        <w:t xml:space="preserve">for post </w:t>
      </w:r>
      <w:proofErr w:type="gramStart"/>
      <w:r>
        <w:t xml:space="preserve">service </w:t>
      </w:r>
      <w:r w:rsidR="00274908">
        <w:t xml:space="preserve"> tea</w:t>
      </w:r>
      <w:proofErr w:type="gramEnd"/>
      <w:r w:rsidR="00274908">
        <w:t xml:space="preserve"> and coffee </w:t>
      </w:r>
      <w:r>
        <w:t>should</w:t>
      </w:r>
      <w:r w:rsidR="00274908">
        <w:t xml:space="preserve"> be reinstated</w:t>
      </w:r>
      <w:r>
        <w:t xml:space="preserve"> - KP</w:t>
      </w:r>
    </w:p>
    <w:p w14:paraId="3CEA41D1" w14:textId="2AEB508A" w:rsidR="007B68A4" w:rsidRPr="00DC5E5C" w:rsidRDefault="007B68A4" w:rsidP="00DC5E5C">
      <w:pPr>
        <w:pStyle w:val="ListParagraph"/>
        <w:rPr>
          <w:b/>
          <w:bCs/>
        </w:rPr>
      </w:pPr>
    </w:p>
    <w:p w14:paraId="4C6265CF" w14:textId="34E0AD5B" w:rsidR="007B68A4" w:rsidRDefault="007B68A4" w:rsidP="00155895">
      <w:pPr>
        <w:pStyle w:val="ListParagraph"/>
        <w:numPr>
          <w:ilvl w:val="0"/>
          <w:numId w:val="4"/>
        </w:numPr>
      </w:pPr>
      <w:r>
        <w:t>ACTIONS</w:t>
      </w:r>
    </w:p>
    <w:p w14:paraId="280EDEFB" w14:textId="14400FCB" w:rsidR="00B24FAE" w:rsidRDefault="00B24FAE" w:rsidP="00B24FAE">
      <w:pPr>
        <w:pStyle w:val="ListParagraph"/>
        <w:numPr>
          <w:ilvl w:val="0"/>
          <w:numId w:val="5"/>
        </w:numPr>
      </w:pPr>
      <w:r>
        <w:t xml:space="preserve">Submit Mission action plan to APCM following any further comments from PCC </w:t>
      </w:r>
      <w:r w:rsidR="0040295A">
        <w:t>members by</w:t>
      </w:r>
      <w:r>
        <w:t xml:space="preserve"> 31 March ALL</w:t>
      </w:r>
    </w:p>
    <w:p w14:paraId="3E8971A8" w14:textId="6BF582F4" w:rsidR="00B24FAE" w:rsidRDefault="00B24FAE" w:rsidP="00B24FAE">
      <w:pPr>
        <w:pStyle w:val="ListParagraph"/>
        <w:numPr>
          <w:ilvl w:val="0"/>
          <w:numId w:val="5"/>
        </w:numPr>
      </w:pPr>
      <w:r>
        <w:t>Implement new hire arrangements and fees KP</w:t>
      </w:r>
    </w:p>
    <w:p w14:paraId="17327A62" w14:textId="4E67FF76" w:rsidR="00B24FAE" w:rsidRDefault="00E91501" w:rsidP="00B24FAE">
      <w:pPr>
        <w:pStyle w:val="ListParagraph"/>
        <w:numPr>
          <w:ilvl w:val="0"/>
          <w:numId w:val="5"/>
        </w:numPr>
      </w:pPr>
      <w:r>
        <w:t>Follow-up put on all agreed actions from operations director report – KP</w:t>
      </w:r>
    </w:p>
    <w:p w14:paraId="1861C483" w14:textId="7FF3B8A0" w:rsidR="00E91501" w:rsidRDefault="00E91501" w:rsidP="00B24FAE">
      <w:pPr>
        <w:pStyle w:val="ListParagraph"/>
        <w:numPr>
          <w:ilvl w:val="0"/>
          <w:numId w:val="5"/>
        </w:numPr>
      </w:pPr>
      <w:r>
        <w:t>Old mortuary – handover negotiations to diocese – RS to notify LBTH</w:t>
      </w:r>
    </w:p>
    <w:p w14:paraId="6B9C8D23" w14:textId="575C18C3" w:rsidR="00E91501" w:rsidRDefault="00E91501" w:rsidP="00B24FAE">
      <w:pPr>
        <w:pStyle w:val="ListParagraph"/>
        <w:numPr>
          <w:ilvl w:val="0"/>
          <w:numId w:val="5"/>
        </w:numPr>
      </w:pPr>
      <w:r>
        <w:t>Review processes for safeguarding training – RS</w:t>
      </w:r>
    </w:p>
    <w:p w14:paraId="23FCB97D" w14:textId="27E76319" w:rsidR="00E91501" w:rsidRDefault="00E91501" w:rsidP="00B24FAE">
      <w:pPr>
        <w:pStyle w:val="ListParagraph"/>
        <w:numPr>
          <w:ilvl w:val="0"/>
          <w:numId w:val="5"/>
        </w:numPr>
      </w:pPr>
      <w:r>
        <w:t>Fix date for zoom meeting to review statutory accounts – RS/KP</w:t>
      </w:r>
    </w:p>
    <w:p w14:paraId="1E1FAAD0" w14:textId="1D3991AA" w:rsidR="00E91501" w:rsidRDefault="00E91501" w:rsidP="00B24FAE">
      <w:pPr>
        <w:pStyle w:val="ListParagraph"/>
        <w:numPr>
          <w:ilvl w:val="0"/>
          <w:numId w:val="5"/>
        </w:numPr>
      </w:pPr>
      <w:r>
        <w:t xml:space="preserve">Reintroduce contributions for tea and coffee - KP </w:t>
      </w:r>
    </w:p>
    <w:p w14:paraId="67446C77" w14:textId="77777777" w:rsidR="00B24FAE" w:rsidRDefault="00B24FAE" w:rsidP="007B68A4"/>
    <w:p w14:paraId="4701F33D" w14:textId="77777777" w:rsidR="00B24FAE" w:rsidRDefault="00B24FAE" w:rsidP="00B24FAE">
      <w:pPr>
        <w:pStyle w:val="ListParagraph"/>
      </w:pPr>
      <w:r>
        <w:t>The meeting closed with prayer at 1.50pm</w:t>
      </w:r>
    </w:p>
    <w:p w14:paraId="624A61D8" w14:textId="1B1A9EA2" w:rsidR="007B68A4" w:rsidRDefault="007B68A4" w:rsidP="007B68A4">
      <w:r>
        <w:t>.</w:t>
      </w:r>
    </w:p>
    <w:p w14:paraId="78FD64DB" w14:textId="77777777" w:rsidR="009E5AE6" w:rsidRDefault="009E5AE6" w:rsidP="009E5AE6">
      <w:pPr>
        <w:pStyle w:val="ListParagraph"/>
      </w:pPr>
    </w:p>
    <w:p w14:paraId="5C4717C7" w14:textId="77777777" w:rsidR="009E5AE6" w:rsidRDefault="009E5AE6" w:rsidP="009E5AE6">
      <w:pPr>
        <w:pStyle w:val="ListParagraph"/>
      </w:pPr>
    </w:p>
    <w:p w14:paraId="76F97197" w14:textId="77777777" w:rsidR="009E5AE6" w:rsidRDefault="009E5AE6" w:rsidP="009E5AE6">
      <w:pPr>
        <w:pStyle w:val="ListParagraph"/>
      </w:pPr>
    </w:p>
    <w:p w14:paraId="04C4A7BE" w14:textId="77777777" w:rsidR="009E5AE6" w:rsidRDefault="009E5AE6" w:rsidP="009E5AE6">
      <w:pPr>
        <w:pStyle w:val="ListParagraph"/>
      </w:pPr>
    </w:p>
    <w:p w14:paraId="34E2A414" w14:textId="77777777" w:rsidR="009E5AE6" w:rsidRDefault="009E5AE6" w:rsidP="009E5AE6">
      <w:pPr>
        <w:pStyle w:val="ListParagraph"/>
      </w:pPr>
    </w:p>
    <w:p w14:paraId="0465D6B9" w14:textId="77777777" w:rsidR="00CA1796" w:rsidRDefault="00CA1796" w:rsidP="00CA1796">
      <w:pPr>
        <w:pStyle w:val="ListParagraph"/>
      </w:pPr>
    </w:p>
    <w:p w14:paraId="37343440" w14:textId="77777777" w:rsidR="00CA1796" w:rsidRDefault="00CA1796" w:rsidP="00CA1796">
      <w:pPr>
        <w:pStyle w:val="ListParagraph"/>
      </w:pPr>
    </w:p>
    <w:p w14:paraId="1475B2F4" w14:textId="77777777" w:rsidR="00CA1796" w:rsidRDefault="00CA1796" w:rsidP="00CA1796">
      <w:pPr>
        <w:pStyle w:val="ListParagraph"/>
      </w:pPr>
    </w:p>
    <w:sectPr w:rsidR="00CA17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B1295"/>
    <w:multiLevelType w:val="hybridMultilevel"/>
    <w:tmpl w:val="EBC208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42212"/>
    <w:multiLevelType w:val="hybridMultilevel"/>
    <w:tmpl w:val="E2EADF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F18A1"/>
    <w:multiLevelType w:val="hybridMultilevel"/>
    <w:tmpl w:val="05027B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3C72F0"/>
    <w:multiLevelType w:val="hybridMultilevel"/>
    <w:tmpl w:val="57E2DC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6F77CF"/>
    <w:multiLevelType w:val="hybridMultilevel"/>
    <w:tmpl w:val="2A56889C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880663">
    <w:abstractNumId w:val="1"/>
  </w:num>
  <w:num w:numId="2" w16cid:durableId="1872961326">
    <w:abstractNumId w:val="2"/>
  </w:num>
  <w:num w:numId="3" w16cid:durableId="1391029398">
    <w:abstractNumId w:val="0"/>
  </w:num>
  <w:num w:numId="4" w16cid:durableId="986590094">
    <w:abstractNumId w:val="4"/>
  </w:num>
  <w:num w:numId="5" w16cid:durableId="1956788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E6"/>
    <w:rsid w:val="000F0897"/>
    <w:rsid w:val="00155895"/>
    <w:rsid w:val="00274908"/>
    <w:rsid w:val="00374C4C"/>
    <w:rsid w:val="0040295A"/>
    <w:rsid w:val="00635E9D"/>
    <w:rsid w:val="007161F9"/>
    <w:rsid w:val="007722B5"/>
    <w:rsid w:val="007B68A4"/>
    <w:rsid w:val="009E5AE6"/>
    <w:rsid w:val="00AA747B"/>
    <w:rsid w:val="00B24FAE"/>
    <w:rsid w:val="00B60008"/>
    <w:rsid w:val="00CA1796"/>
    <w:rsid w:val="00D65BF2"/>
    <w:rsid w:val="00D77722"/>
    <w:rsid w:val="00D85A02"/>
    <w:rsid w:val="00DC5E5C"/>
    <w:rsid w:val="00DC7043"/>
    <w:rsid w:val="00E56635"/>
    <w:rsid w:val="00E9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7B66CF"/>
  <w15:chartTrackingRefBased/>
  <w15:docId w15:val="{6D95A98D-AAE8-904F-AF40-5D4373A5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5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A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A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A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A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A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A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A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A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A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A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A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A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A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A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A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A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A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A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A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A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A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A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A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earl</dc:creator>
  <cp:keywords/>
  <dc:description/>
  <cp:lastModifiedBy>Katie Peel</cp:lastModifiedBy>
  <cp:revision>2</cp:revision>
  <dcterms:created xsi:type="dcterms:W3CDTF">2025-05-07T13:21:00Z</dcterms:created>
  <dcterms:modified xsi:type="dcterms:W3CDTF">2025-05-07T13:21:00Z</dcterms:modified>
</cp:coreProperties>
</file>